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5016"/>
        <w:gridCol w:w="3192"/>
      </w:tblGrid>
      <w:tr w:rsidR="005B76F1" w:rsidRPr="00260F99" w:rsidTr="00CC6023">
        <w:tc>
          <w:tcPr>
            <w:tcW w:w="9576" w:type="dxa"/>
            <w:gridSpan w:val="3"/>
          </w:tcPr>
          <w:p w:rsidR="005B76F1" w:rsidRPr="00260F99" w:rsidRDefault="005B76F1" w:rsidP="00CC6023">
            <w:pPr>
              <w:rPr>
                <w:rFonts w:ascii="Garamond" w:hAnsi="Garamond"/>
                <w:sz w:val="16"/>
                <w:szCs w:val="16"/>
              </w:rPr>
            </w:pPr>
          </w:p>
          <w:p w:rsidR="005B76F1" w:rsidRPr="00260F99" w:rsidRDefault="005B76F1" w:rsidP="00CC6023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260F99">
              <w:rPr>
                <w:rFonts w:ascii="Garamond" w:hAnsi="Garamond"/>
                <w:b/>
                <w:sz w:val="32"/>
                <w:szCs w:val="32"/>
              </w:rPr>
              <w:t>BSWP 2012 Invitational Summer Institute Day #4</w:t>
            </w:r>
          </w:p>
          <w:p w:rsidR="005B76F1" w:rsidRPr="00260F99" w:rsidRDefault="005B76F1" w:rsidP="00CC6023">
            <w:pPr>
              <w:jc w:val="center"/>
              <w:rPr>
                <w:rFonts w:ascii="Garamond" w:hAnsi="Garamond"/>
                <w:i/>
                <w:sz w:val="28"/>
                <w:szCs w:val="28"/>
              </w:rPr>
            </w:pPr>
            <w:r w:rsidRPr="00260F99">
              <w:rPr>
                <w:rFonts w:ascii="Garamond" w:hAnsi="Garamond"/>
                <w:i/>
                <w:sz w:val="28"/>
                <w:szCs w:val="28"/>
              </w:rPr>
              <w:t>Agenda</w:t>
            </w:r>
          </w:p>
          <w:p w:rsidR="005B76F1" w:rsidRPr="00260F99" w:rsidRDefault="005B76F1" w:rsidP="00CC6023">
            <w:pPr>
              <w:rPr>
                <w:rFonts w:ascii="Garamond" w:hAnsi="Garamond"/>
                <w:sz w:val="16"/>
                <w:szCs w:val="16"/>
              </w:rPr>
            </w:pPr>
          </w:p>
        </w:tc>
      </w:tr>
      <w:tr w:rsidR="005B76F1" w:rsidRPr="00260F99" w:rsidTr="00CC6023">
        <w:tc>
          <w:tcPr>
            <w:tcW w:w="9576" w:type="dxa"/>
            <w:gridSpan w:val="3"/>
          </w:tcPr>
          <w:p w:rsidR="005B76F1" w:rsidRPr="00260F99" w:rsidRDefault="005B76F1" w:rsidP="00CC6023">
            <w:pPr>
              <w:jc w:val="center"/>
              <w:rPr>
                <w:rFonts w:ascii="Garamond" w:hAnsi="Garamond"/>
                <w:sz w:val="12"/>
                <w:szCs w:val="12"/>
              </w:rPr>
            </w:pPr>
          </w:p>
          <w:p w:rsidR="005B76F1" w:rsidRPr="00260F99" w:rsidRDefault="005B76F1" w:rsidP="00CC602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60F99">
              <w:rPr>
                <w:rFonts w:ascii="Garamond" w:hAnsi="Garamond"/>
                <w:b/>
                <w:sz w:val="28"/>
                <w:szCs w:val="28"/>
              </w:rPr>
              <w:t>Thursday, June 14</w:t>
            </w:r>
          </w:p>
          <w:p w:rsidR="005B76F1" w:rsidRPr="00260F99" w:rsidRDefault="005B76F1" w:rsidP="00CC6023">
            <w:pPr>
              <w:jc w:val="center"/>
              <w:rPr>
                <w:rFonts w:ascii="Garamond" w:hAnsi="Garamond"/>
                <w:sz w:val="12"/>
                <w:szCs w:val="12"/>
              </w:rPr>
            </w:pPr>
          </w:p>
        </w:tc>
      </w:tr>
      <w:tr w:rsidR="005B76F1" w:rsidRPr="00260F99" w:rsidTr="00CC6023">
        <w:tc>
          <w:tcPr>
            <w:tcW w:w="1368" w:type="dxa"/>
          </w:tcPr>
          <w:p w:rsidR="005B76F1" w:rsidRPr="00260F99" w:rsidRDefault="005B76F1" w:rsidP="00CC6023">
            <w:pPr>
              <w:jc w:val="center"/>
              <w:rPr>
                <w:rFonts w:ascii="Garamond" w:hAnsi="Garamond"/>
                <w:b/>
              </w:rPr>
            </w:pPr>
            <w:r w:rsidRPr="00260F99">
              <w:rPr>
                <w:rFonts w:ascii="Garamond" w:hAnsi="Garamond"/>
                <w:b/>
              </w:rPr>
              <w:t>Time</w:t>
            </w:r>
          </w:p>
        </w:tc>
        <w:tc>
          <w:tcPr>
            <w:tcW w:w="5016" w:type="dxa"/>
          </w:tcPr>
          <w:p w:rsidR="005B76F1" w:rsidRPr="00260F99" w:rsidRDefault="005B76F1" w:rsidP="00CC6023">
            <w:pPr>
              <w:jc w:val="center"/>
              <w:rPr>
                <w:rFonts w:ascii="Garamond" w:hAnsi="Garamond"/>
                <w:b/>
              </w:rPr>
            </w:pPr>
            <w:r w:rsidRPr="00260F99">
              <w:rPr>
                <w:rFonts w:ascii="Garamond" w:hAnsi="Garamond"/>
                <w:b/>
              </w:rPr>
              <w:t>Activity</w:t>
            </w:r>
          </w:p>
        </w:tc>
        <w:tc>
          <w:tcPr>
            <w:tcW w:w="3192" w:type="dxa"/>
          </w:tcPr>
          <w:p w:rsidR="005B76F1" w:rsidRPr="00260F99" w:rsidRDefault="005B76F1" w:rsidP="00CC6023">
            <w:pPr>
              <w:jc w:val="center"/>
              <w:rPr>
                <w:rFonts w:ascii="Garamond" w:hAnsi="Garamond"/>
                <w:b/>
              </w:rPr>
            </w:pPr>
            <w:r w:rsidRPr="00260F99">
              <w:rPr>
                <w:rFonts w:ascii="Garamond" w:hAnsi="Garamond"/>
                <w:b/>
              </w:rPr>
              <w:t>Notes</w:t>
            </w:r>
          </w:p>
        </w:tc>
      </w:tr>
      <w:tr w:rsidR="005B76F1" w:rsidRPr="00260F99" w:rsidTr="00CC6023">
        <w:tc>
          <w:tcPr>
            <w:tcW w:w="1368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9:00 – 9:30 </w:t>
            </w:r>
          </w:p>
        </w:tc>
        <w:tc>
          <w:tcPr>
            <w:tcW w:w="5016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Reading of the </w:t>
            </w:r>
            <w:proofErr w:type="spellStart"/>
            <w:r w:rsidRPr="00260F99">
              <w:rPr>
                <w:rFonts w:ascii="Garamond" w:hAnsi="Garamond"/>
                <w:i/>
                <w:sz w:val="22"/>
                <w:szCs w:val="22"/>
              </w:rPr>
              <w:t>Edutator</w:t>
            </w:r>
            <w:proofErr w:type="spellEnd"/>
            <w:r w:rsidRPr="00260F99">
              <w:rPr>
                <w:rFonts w:ascii="Garamond" w:hAnsi="Garamond"/>
                <w:i/>
                <w:sz w:val="22"/>
                <w:szCs w:val="22"/>
              </w:rPr>
              <w:t xml:space="preserve">, </w:t>
            </w:r>
            <w:r w:rsidRPr="00260F99">
              <w:rPr>
                <w:rFonts w:ascii="Garamond" w:hAnsi="Garamond"/>
                <w:sz w:val="22"/>
                <w:szCs w:val="22"/>
              </w:rPr>
              <w:t>Mingling</w:t>
            </w:r>
          </w:p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ARRIVE AT JAN MEEK’S HORSE AND CAT RANCH BY 9 A.M. AT THE LATEST</w:t>
            </w:r>
          </w:p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5B76F1" w:rsidRPr="00260F99" w:rsidTr="00CC6023">
        <w:tc>
          <w:tcPr>
            <w:tcW w:w="1368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9:31 – 9:45</w:t>
            </w:r>
          </w:p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016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Presentation of the Lynne Meeks Fellowship</w:t>
            </w:r>
          </w:p>
        </w:tc>
        <w:tc>
          <w:tcPr>
            <w:tcW w:w="3192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5B76F1" w:rsidRPr="00260F99" w:rsidTr="00CC6023">
        <w:tc>
          <w:tcPr>
            <w:tcW w:w="1368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9:46 – 10:15 </w:t>
            </w:r>
          </w:p>
        </w:tc>
        <w:tc>
          <w:tcPr>
            <w:tcW w:w="5016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Opening Moment (W)</w:t>
            </w:r>
          </w:p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Hosts: Jeff, Jim, Jess, and </w:t>
            </w:r>
            <w:proofErr w:type="gramStart"/>
            <w:r w:rsidRPr="00260F99">
              <w:rPr>
                <w:rFonts w:ascii="Garamond" w:hAnsi="Garamond"/>
                <w:sz w:val="22"/>
                <w:szCs w:val="22"/>
              </w:rPr>
              <w:t xml:space="preserve">Angie  </w:t>
            </w:r>
            <w:proofErr w:type="gramEnd"/>
          </w:p>
        </w:tc>
      </w:tr>
      <w:tr w:rsidR="005B76F1" w:rsidRPr="00260F99" w:rsidTr="00CC6023">
        <w:tc>
          <w:tcPr>
            <w:tcW w:w="1368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10:16 – 10:45 </w:t>
            </w:r>
          </w:p>
        </w:tc>
        <w:tc>
          <w:tcPr>
            <w:tcW w:w="5016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Learning Autobiography Presentations (D)</w:t>
            </w:r>
          </w:p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(Kylie and Collin)</w:t>
            </w:r>
          </w:p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Introduce third response protocol </w:t>
            </w:r>
          </w:p>
        </w:tc>
      </w:tr>
      <w:tr w:rsidR="005B76F1" w:rsidRPr="00260F99" w:rsidTr="00CC6023">
        <w:tc>
          <w:tcPr>
            <w:tcW w:w="1368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10:46 – 11:45</w:t>
            </w:r>
          </w:p>
        </w:tc>
        <w:tc>
          <w:tcPr>
            <w:tcW w:w="5016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Writing Groups (W)/ </w:t>
            </w:r>
            <w:r>
              <w:rPr>
                <w:rFonts w:ascii="Garamond" w:hAnsi="Garamond"/>
                <w:sz w:val="22"/>
                <w:szCs w:val="22"/>
              </w:rPr>
              <w:t>Brunch</w:t>
            </w:r>
          </w:p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5B76F1" w:rsidRPr="00260F99" w:rsidTr="00CC6023">
        <w:tc>
          <w:tcPr>
            <w:tcW w:w="1368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11:46 – 12:15</w:t>
            </w:r>
          </w:p>
        </w:tc>
        <w:tc>
          <w:tcPr>
            <w:tcW w:w="5016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Anthology, T-Shirt, and CD Committees Meet</w:t>
            </w:r>
          </w:p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5B76F1" w:rsidRPr="00260F99" w:rsidTr="00CC6023">
        <w:tc>
          <w:tcPr>
            <w:tcW w:w="1368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12:16 – 3:00</w:t>
            </w:r>
          </w:p>
        </w:tc>
        <w:tc>
          <w:tcPr>
            <w:tcW w:w="5016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Travel to McCall </w:t>
            </w:r>
          </w:p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5B76F1" w:rsidRPr="00260F99" w:rsidTr="00CC6023">
        <w:tc>
          <w:tcPr>
            <w:tcW w:w="1368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3:01 – 4:59</w:t>
            </w:r>
          </w:p>
        </w:tc>
        <w:tc>
          <w:tcPr>
            <w:tcW w:w="5016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Find a Cabin and Explore the Area</w:t>
            </w:r>
          </w:p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5B76F1" w:rsidRPr="00260F99" w:rsidTr="00CC6023">
        <w:tc>
          <w:tcPr>
            <w:tcW w:w="1368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5:00 – 6:00</w:t>
            </w:r>
          </w:p>
        </w:tc>
        <w:tc>
          <w:tcPr>
            <w:tcW w:w="5016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Orientation in the Dining Room</w:t>
            </w:r>
          </w:p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5B76F1" w:rsidRPr="00260F99" w:rsidTr="00CC6023">
        <w:tc>
          <w:tcPr>
            <w:tcW w:w="1368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6:01 – 7:00</w:t>
            </w:r>
          </w:p>
        </w:tc>
        <w:tc>
          <w:tcPr>
            <w:tcW w:w="5016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Dinner</w:t>
            </w:r>
          </w:p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5B76F1" w:rsidRPr="00260F99" w:rsidTr="00CC6023">
        <w:tc>
          <w:tcPr>
            <w:tcW w:w="1368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7:01 – 7:45</w:t>
            </w:r>
          </w:p>
        </w:tc>
        <w:tc>
          <w:tcPr>
            <w:tcW w:w="5016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Theme Songs </w:t>
            </w:r>
          </w:p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Meet in the Yurt</w:t>
            </w:r>
          </w:p>
        </w:tc>
      </w:tr>
      <w:tr w:rsidR="005B76F1" w:rsidRPr="00260F99" w:rsidTr="00CC6023">
        <w:tc>
          <w:tcPr>
            <w:tcW w:w="1368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7:46 – 8:00</w:t>
            </w:r>
          </w:p>
        </w:tc>
        <w:tc>
          <w:tcPr>
            <w:tcW w:w="5016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Author’s Chair (W)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5B76F1" w:rsidRPr="00260F99" w:rsidTr="00CC6023">
        <w:tc>
          <w:tcPr>
            <w:tcW w:w="1368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8:01 – 8:10</w:t>
            </w:r>
          </w:p>
        </w:tc>
        <w:tc>
          <w:tcPr>
            <w:tcW w:w="5016" w:type="dxa"/>
          </w:tcPr>
          <w:p w:rsidR="005B76F1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Closing Moment</w:t>
            </w:r>
          </w:p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5B76F1" w:rsidRPr="00260F99" w:rsidRDefault="005B76F1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</w:tbl>
    <w:p w:rsidR="005B76F1" w:rsidRPr="00260F99" w:rsidRDefault="005B76F1" w:rsidP="005B76F1">
      <w:pPr>
        <w:rPr>
          <w:rFonts w:ascii="Garamond" w:hAnsi="Garamond"/>
          <w:sz w:val="22"/>
          <w:szCs w:val="22"/>
        </w:rPr>
      </w:pPr>
    </w:p>
    <w:p w:rsidR="00287EFB" w:rsidRDefault="00287EFB">
      <w:bookmarkStart w:id="0" w:name="_GoBack"/>
      <w:bookmarkEnd w:id="0"/>
    </w:p>
    <w:sectPr w:rsidR="00287EFB" w:rsidSect="005B76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6F1"/>
    <w:rsid w:val="00287EFB"/>
    <w:rsid w:val="005B76F1"/>
    <w:rsid w:val="00EC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73C5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6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76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6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76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699</Characters>
  <Application>Microsoft Macintosh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Marie Westhoff</dc:creator>
  <cp:keywords/>
  <dc:description/>
  <cp:lastModifiedBy>Jessica Marie Westhoff</cp:lastModifiedBy>
  <cp:revision>1</cp:revision>
  <dcterms:created xsi:type="dcterms:W3CDTF">2012-06-07T07:20:00Z</dcterms:created>
  <dcterms:modified xsi:type="dcterms:W3CDTF">2012-06-07T07:21:00Z</dcterms:modified>
</cp:coreProperties>
</file>