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9B7595" w14:textId="77777777" w:rsidR="006370E5" w:rsidRDefault="006370E5" w:rsidP="006370E5">
      <w:pPr>
        <w:jc w:val="center"/>
        <w:outlineLvl w:val="0"/>
        <w:rPr>
          <w:rFonts w:ascii="Garamond" w:eastAsia="Times New Roman" w:hAnsi="Garamond" w:cs="Times New Roman"/>
          <w:b/>
          <w:bCs/>
          <w:kern w:val="36"/>
          <w:sz w:val="32"/>
          <w:szCs w:val="32"/>
        </w:rPr>
      </w:pPr>
      <w:r w:rsidRPr="006370E5">
        <w:rPr>
          <w:rFonts w:ascii="Garamond" w:eastAsia="Times New Roman" w:hAnsi="Garamond" w:cs="Times New Roman"/>
          <w:b/>
          <w:bCs/>
          <w:kern w:val="36"/>
          <w:sz w:val="32"/>
          <w:szCs w:val="32"/>
        </w:rPr>
        <w:t>Our Inquiry</w:t>
      </w:r>
    </w:p>
    <w:p w14:paraId="59FA7C17" w14:textId="77777777" w:rsidR="006370E5" w:rsidRPr="006370E5" w:rsidRDefault="006370E5" w:rsidP="006370E5">
      <w:pPr>
        <w:jc w:val="center"/>
        <w:outlineLvl w:val="0"/>
        <w:rPr>
          <w:rFonts w:ascii="Garamond" w:eastAsia="Times New Roman" w:hAnsi="Garamond" w:cs="Times New Roman"/>
          <w:b/>
          <w:bCs/>
          <w:kern w:val="36"/>
          <w:sz w:val="36"/>
          <w:szCs w:val="36"/>
        </w:rPr>
      </w:pPr>
    </w:p>
    <w:p w14:paraId="79776993" w14:textId="77777777" w:rsidR="006370E5" w:rsidRDefault="006370E5" w:rsidP="006370E5">
      <w:pPr>
        <w:rPr>
          <w:rFonts w:ascii="Garamond" w:eastAsia="Times New Roman" w:hAnsi="Garamond" w:cs="Times New Roman"/>
        </w:rPr>
      </w:pPr>
      <w:bookmarkStart w:id="0" w:name="Goals--What_does_it_mean_to_teach_and_le"/>
      <w:bookmarkEnd w:id="0"/>
      <w:r>
        <w:rPr>
          <w:rFonts w:ascii="Garamond" w:eastAsia="Times New Roman" w:hAnsi="Garamond" w:cs="Times New Roman"/>
          <w:b/>
        </w:rPr>
        <w:t xml:space="preserve">Essential Question: </w:t>
      </w:r>
      <w:r w:rsidRPr="006370E5">
        <w:rPr>
          <w:rFonts w:ascii="Garamond" w:eastAsia="Times New Roman" w:hAnsi="Garamond" w:cs="Times New Roman"/>
        </w:rPr>
        <w:t xml:space="preserve">What makes for a significant teaching and learning experience? </w:t>
      </w:r>
      <w:r w:rsidRPr="006370E5">
        <w:rPr>
          <w:rFonts w:ascii="Garamond" w:eastAsia="Times New Roman" w:hAnsi="Garamond" w:cs="Times New Roman"/>
        </w:rPr>
        <w:br/>
      </w:r>
    </w:p>
    <w:p w14:paraId="751A29D4" w14:textId="77777777" w:rsidR="006370E5" w:rsidRDefault="006370E5" w:rsidP="006370E5">
      <w:pPr>
        <w:rPr>
          <w:rFonts w:ascii="Garamond" w:eastAsia="Times New Roman" w:hAnsi="Garamond" w:cs="Times New Roman"/>
        </w:rPr>
      </w:pPr>
      <w:r w:rsidRPr="006370E5">
        <w:rPr>
          <w:rFonts w:ascii="Garamond" w:eastAsia="Times New Roman" w:hAnsi="Garamond" w:cs="Times New Roman"/>
        </w:rPr>
        <w:br/>
        <w:t xml:space="preserve">Through reading, writing, discussion, learning autobiographies, and teaching demonstrations we will explore what makes for a significant teaching and learning experience. </w:t>
      </w:r>
      <w:r w:rsidRPr="006370E5">
        <w:rPr>
          <w:rFonts w:ascii="Garamond" w:eastAsia="Times New Roman" w:hAnsi="Garamond" w:cs="Times New Roman"/>
        </w:rPr>
        <w:br/>
      </w:r>
    </w:p>
    <w:p w14:paraId="07C3ACEB" w14:textId="77777777" w:rsidR="006370E5" w:rsidRDefault="006370E5" w:rsidP="006370E5">
      <w:pPr>
        <w:rPr>
          <w:rFonts w:ascii="Garamond" w:eastAsia="Times New Roman" w:hAnsi="Garamond" w:cs="Times New Roman"/>
        </w:rPr>
      </w:pPr>
      <w:r w:rsidRPr="006370E5">
        <w:rPr>
          <w:rFonts w:ascii="Garamond" w:eastAsia="Times New Roman" w:hAnsi="Garamond" w:cs="Times New Roman"/>
        </w:rPr>
        <w:br/>
        <w:t>Through our inquiry, we hope to</w:t>
      </w:r>
    </w:p>
    <w:p w14:paraId="78CD736F" w14:textId="77777777" w:rsidR="006370E5" w:rsidRPr="006370E5" w:rsidRDefault="006370E5" w:rsidP="006370E5">
      <w:pPr>
        <w:rPr>
          <w:rFonts w:ascii="Garamond" w:eastAsia="Times New Roman" w:hAnsi="Garamond" w:cs="Times New Roman"/>
        </w:rPr>
      </w:pPr>
    </w:p>
    <w:p w14:paraId="7CD24EC6" w14:textId="77777777" w:rsidR="006370E5" w:rsidRDefault="006370E5" w:rsidP="006370E5">
      <w:pPr>
        <w:numPr>
          <w:ilvl w:val="0"/>
          <w:numId w:val="1"/>
        </w:numPr>
        <w:rPr>
          <w:rFonts w:ascii="Garamond" w:eastAsia="Times New Roman" w:hAnsi="Garamond" w:cs="Times New Roman"/>
        </w:rPr>
      </w:pPr>
      <w:r w:rsidRPr="006370E5">
        <w:rPr>
          <w:rFonts w:ascii="Garamond" w:eastAsia="Times New Roman" w:hAnsi="Garamond" w:cs="Times New Roman"/>
        </w:rPr>
        <w:t>Reflect by inquiring into our learning, teaching, and literacy practices.</w:t>
      </w:r>
    </w:p>
    <w:p w14:paraId="2B250009" w14:textId="77777777" w:rsidR="006370E5" w:rsidRPr="006370E5" w:rsidRDefault="006370E5" w:rsidP="006370E5">
      <w:pPr>
        <w:ind w:left="720"/>
        <w:rPr>
          <w:rFonts w:ascii="Garamond" w:eastAsia="Times New Roman" w:hAnsi="Garamond" w:cs="Times New Roman"/>
        </w:rPr>
      </w:pPr>
    </w:p>
    <w:p w14:paraId="457F27B8" w14:textId="77777777" w:rsidR="006370E5" w:rsidRPr="006370E5" w:rsidRDefault="006370E5" w:rsidP="006370E5">
      <w:pPr>
        <w:numPr>
          <w:ilvl w:val="0"/>
          <w:numId w:val="1"/>
        </w:numPr>
        <w:rPr>
          <w:rFonts w:ascii="Garamond" w:eastAsia="Times New Roman" w:hAnsi="Garamond" w:cs="Times New Roman"/>
        </w:rPr>
      </w:pPr>
      <w:r w:rsidRPr="006370E5">
        <w:rPr>
          <w:rFonts w:ascii="Garamond" w:eastAsia="Times New Roman" w:hAnsi="Garamond" w:cs="Times New Roman"/>
        </w:rPr>
        <w:t xml:space="preserve">Name our expertise and </w:t>
      </w:r>
      <w:r w:rsidR="000A1ABF">
        <w:rPr>
          <w:rFonts w:ascii="Garamond" w:eastAsia="Times New Roman" w:hAnsi="Garamond" w:cs="Times New Roman"/>
        </w:rPr>
        <w:t xml:space="preserve">the </w:t>
      </w:r>
      <w:r w:rsidRPr="006370E5">
        <w:rPr>
          <w:rFonts w:ascii="Garamond" w:eastAsia="Times New Roman" w:hAnsi="Garamond" w:cs="Times New Roman"/>
        </w:rPr>
        <w:t>principles that guide our professional decision-making.</w:t>
      </w:r>
    </w:p>
    <w:p w14:paraId="3A239E80" w14:textId="77777777" w:rsidR="006370E5" w:rsidRDefault="006370E5" w:rsidP="006370E5">
      <w:pPr>
        <w:ind w:left="720"/>
        <w:rPr>
          <w:rFonts w:ascii="Garamond" w:eastAsia="Times New Roman" w:hAnsi="Garamond" w:cs="Times New Roman"/>
        </w:rPr>
      </w:pPr>
    </w:p>
    <w:p w14:paraId="03847A7B" w14:textId="77777777" w:rsidR="006370E5" w:rsidRPr="006370E5" w:rsidRDefault="006370E5" w:rsidP="006370E5">
      <w:pPr>
        <w:numPr>
          <w:ilvl w:val="0"/>
          <w:numId w:val="1"/>
        </w:numPr>
        <w:rPr>
          <w:rFonts w:ascii="Garamond" w:eastAsia="Times New Roman" w:hAnsi="Garamond" w:cs="Times New Roman"/>
        </w:rPr>
      </w:pPr>
      <w:r w:rsidRPr="006370E5">
        <w:rPr>
          <w:rFonts w:ascii="Garamond" w:eastAsia="Times New Roman" w:hAnsi="Garamond" w:cs="Times New Roman"/>
        </w:rPr>
        <w:t>Extend and refine our leadership skills and strategies for participating in our professional communities.</w:t>
      </w:r>
    </w:p>
    <w:p w14:paraId="0C5B7C54" w14:textId="77777777" w:rsidR="006370E5" w:rsidRDefault="006370E5" w:rsidP="006370E5">
      <w:pPr>
        <w:ind w:left="720"/>
        <w:rPr>
          <w:rFonts w:ascii="Garamond" w:eastAsia="Times New Roman" w:hAnsi="Garamond" w:cs="Times New Roman"/>
        </w:rPr>
      </w:pPr>
    </w:p>
    <w:p w14:paraId="2CBD6C79" w14:textId="77777777" w:rsidR="006370E5" w:rsidRPr="006370E5" w:rsidRDefault="006370E5" w:rsidP="006370E5">
      <w:pPr>
        <w:numPr>
          <w:ilvl w:val="0"/>
          <w:numId w:val="1"/>
        </w:numPr>
        <w:rPr>
          <w:rFonts w:ascii="Garamond" w:eastAsia="Times New Roman" w:hAnsi="Garamond" w:cs="Times New Roman"/>
        </w:rPr>
      </w:pPr>
      <w:r w:rsidRPr="006370E5">
        <w:rPr>
          <w:rFonts w:ascii="Garamond" w:eastAsia="Times New Roman" w:hAnsi="Garamond" w:cs="Times New Roman"/>
        </w:rPr>
        <w:t xml:space="preserve">Develop and be able to articulate the stance we take as teachers when we work with students, colleagues, and other members of our </w:t>
      </w:r>
      <w:r w:rsidR="000A1ABF">
        <w:rPr>
          <w:rFonts w:ascii="Garamond" w:eastAsia="Times New Roman" w:hAnsi="Garamond" w:cs="Times New Roman"/>
        </w:rPr>
        <w:t>learning</w:t>
      </w:r>
      <w:bookmarkStart w:id="1" w:name="_GoBack"/>
      <w:bookmarkEnd w:id="1"/>
      <w:r w:rsidRPr="006370E5">
        <w:rPr>
          <w:rFonts w:ascii="Garamond" w:eastAsia="Times New Roman" w:hAnsi="Garamond" w:cs="Times New Roman"/>
        </w:rPr>
        <w:t xml:space="preserve"> </w:t>
      </w:r>
      <w:r w:rsidR="000A1ABF">
        <w:rPr>
          <w:rFonts w:ascii="Garamond" w:eastAsia="Times New Roman" w:hAnsi="Garamond" w:cs="Times New Roman"/>
        </w:rPr>
        <w:t>communities</w:t>
      </w:r>
      <w:r w:rsidRPr="006370E5">
        <w:rPr>
          <w:rFonts w:ascii="Garamond" w:eastAsia="Times New Roman" w:hAnsi="Garamond" w:cs="Times New Roman"/>
        </w:rPr>
        <w:t>.</w:t>
      </w:r>
    </w:p>
    <w:p w14:paraId="79F71C25" w14:textId="77777777" w:rsidR="00817B09" w:rsidRPr="006370E5" w:rsidRDefault="00817B09" w:rsidP="006370E5">
      <w:pPr>
        <w:rPr>
          <w:rFonts w:ascii="Garamond" w:hAnsi="Garamond"/>
        </w:rPr>
      </w:pPr>
    </w:p>
    <w:sectPr w:rsidR="00817B09" w:rsidRPr="006370E5" w:rsidSect="006370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1341A"/>
    <w:multiLevelType w:val="multilevel"/>
    <w:tmpl w:val="EC74C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0E5"/>
    <w:rsid w:val="000A1ABF"/>
    <w:rsid w:val="006370E5"/>
    <w:rsid w:val="00817B09"/>
    <w:rsid w:val="00EC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6D6567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370E5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70E5"/>
    <w:rPr>
      <w:rFonts w:ascii="Times" w:hAnsi="Times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370E5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70E5"/>
    <w:rPr>
      <w:rFonts w:ascii="Times" w:hAnsi="Times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2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617</Characters>
  <Application>Microsoft Macintosh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Marie Westhoff</dc:creator>
  <cp:keywords/>
  <dc:description/>
  <cp:lastModifiedBy>Jessica Marie Westhoff</cp:lastModifiedBy>
  <cp:revision>2</cp:revision>
  <dcterms:created xsi:type="dcterms:W3CDTF">2012-04-24T01:28:00Z</dcterms:created>
  <dcterms:modified xsi:type="dcterms:W3CDTF">2012-04-25T02:31:00Z</dcterms:modified>
</cp:coreProperties>
</file>