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F364B" w14:textId="77777777" w:rsidR="00D90E98" w:rsidRPr="00D90E98" w:rsidRDefault="00D90E98" w:rsidP="00D90E98">
      <w:pPr>
        <w:jc w:val="center"/>
        <w:outlineLvl w:val="0"/>
        <w:rPr>
          <w:rFonts w:ascii="Garamond" w:eastAsia="Times New Roman" w:hAnsi="Garamond" w:cs="Times New Roman"/>
          <w:b/>
          <w:bCs/>
          <w:kern w:val="36"/>
          <w:sz w:val="36"/>
          <w:szCs w:val="36"/>
        </w:rPr>
      </w:pPr>
      <w:r w:rsidRPr="00D90E98">
        <w:rPr>
          <w:rFonts w:ascii="Garamond" w:eastAsia="Times New Roman" w:hAnsi="Garamond" w:cs="Times New Roman"/>
          <w:b/>
          <w:bCs/>
          <w:kern w:val="36"/>
          <w:sz w:val="32"/>
          <w:szCs w:val="32"/>
        </w:rPr>
        <w:t>Reading</w:t>
      </w:r>
      <w:r w:rsidRPr="00D90E98">
        <w:rPr>
          <w:rFonts w:ascii="Garamond" w:eastAsia="Times New Roman" w:hAnsi="Garamond" w:cs="Times New Roman"/>
        </w:rPr>
        <w:br/>
      </w:r>
    </w:p>
    <w:p w14:paraId="15829A1D" w14:textId="77777777" w:rsidR="00D90E98" w:rsidRDefault="00D90E98" w:rsidP="00D90E98">
      <w:pPr>
        <w:rPr>
          <w:rFonts w:ascii="Garamond" w:eastAsia="Times New Roman" w:hAnsi="Garamond" w:cs="Times New Roman"/>
        </w:rPr>
      </w:pPr>
      <w:r w:rsidRPr="00D90E98">
        <w:rPr>
          <w:rFonts w:ascii="Garamond" w:eastAsia="Times New Roman" w:hAnsi="Garamond" w:cs="Times New Roman"/>
          <w:b/>
          <w:bCs/>
        </w:rPr>
        <w:t>TASK:</w:t>
      </w:r>
      <w:r w:rsidRPr="00D90E98">
        <w:rPr>
          <w:rFonts w:ascii="Garamond" w:eastAsia="Times New Roman" w:hAnsi="Garamond" w:cs="Times New Roman"/>
        </w:rPr>
        <w:t xml:space="preserve"> Read and reflect on three different texts. </w:t>
      </w:r>
      <w:r w:rsidRPr="00D90E98">
        <w:rPr>
          <w:rFonts w:ascii="Garamond" w:eastAsia="Times New Roman" w:hAnsi="Garamond" w:cs="Times New Roman"/>
        </w:rPr>
        <w:br/>
      </w:r>
      <w:r w:rsidRPr="00D90E98">
        <w:rPr>
          <w:rFonts w:ascii="Garamond" w:eastAsia="Times New Roman" w:hAnsi="Garamond" w:cs="Times New Roman"/>
        </w:rPr>
        <w:br/>
      </w:r>
      <w:r w:rsidRPr="00D90E98">
        <w:rPr>
          <w:rFonts w:ascii="Garamond" w:eastAsia="Times New Roman" w:hAnsi="Garamond" w:cs="Times New Roman"/>
          <w:b/>
          <w:bCs/>
        </w:rPr>
        <w:t xml:space="preserve">1) </w:t>
      </w:r>
      <w:r>
        <w:rPr>
          <w:rFonts w:ascii="Garamond" w:eastAsia="Times New Roman" w:hAnsi="Garamond" w:cs="Times New Roman"/>
          <w:b/>
          <w:bCs/>
        </w:rPr>
        <w:tab/>
      </w:r>
      <w:r w:rsidRPr="00D90E98">
        <w:rPr>
          <w:rFonts w:ascii="Garamond" w:eastAsia="Times New Roman" w:hAnsi="Garamond" w:cs="Times New Roman"/>
          <w:b/>
          <w:bCs/>
        </w:rPr>
        <w:t>Common Text</w:t>
      </w:r>
    </w:p>
    <w:p w14:paraId="4E5F0D39" w14:textId="77777777" w:rsidR="00D90E98" w:rsidRDefault="00D90E98" w:rsidP="00D90E98">
      <w:pPr>
        <w:ind w:firstLine="720"/>
        <w:rPr>
          <w:rFonts w:ascii="Garamond" w:eastAsia="Times New Roman" w:hAnsi="Garamond" w:cs="Times New Roman"/>
        </w:rPr>
      </w:pPr>
      <w:r w:rsidRPr="00D90E98">
        <w:rPr>
          <w:rFonts w:ascii="Garamond" w:eastAsia="Times New Roman" w:hAnsi="Garamond" w:cs="Times New Roman"/>
        </w:rPr>
        <w:t xml:space="preserve">All fellows will read Peter Johnston's </w:t>
      </w:r>
      <w:r w:rsidRPr="00D90E98">
        <w:rPr>
          <w:rFonts w:ascii="Garamond" w:eastAsia="Times New Roman" w:hAnsi="Garamond" w:cs="Times New Roman"/>
          <w:i/>
          <w:iCs/>
        </w:rPr>
        <w:t>Op</w:t>
      </w:r>
      <w:r w:rsidR="003338E3">
        <w:rPr>
          <w:rFonts w:ascii="Garamond" w:eastAsia="Times New Roman" w:hAnsi="Garamond" w:cs="Times New Roman"/>
          <w:i/>
          <w:iCs/>
        </w:rPr>
        <w:t>ening Minds: Using Language to Change L</w:t>
      </w:r>
      <w:r w:rsidRPr="00D90E98">
        <w:rPr>
          <w:rFonts w:ascii="Garamond" w:eastAsia="Times New Roman" w:hAnsi="Garamond" w:cs="Times New Roman"/>
          <w:i/>
          <w:iCs/>
        </w:rPr>
        <w:t>ives.</w:t>
      </w:r>
      <w:r w:rsidRPr="00D90E98">
        <w:rPr>
          <w:rFonts w:ascii="Garamond" w:eastAsia="Times New Roman" w:hAnsi="Garamond" w:cs="Times New Roman"/>
        </w:rPr>
        <w:t xml:space="preserve"> </w:t>
      </w:r>
      <w:r w:rsidRPr="00D90E98">
        <w:rPr>
          <w:rFonts w:ascii="Garamond" w:eastAsia="Times New Roman" w:hAnsi="Garamond" w:cs="Times New Roman"/>
        </w:rPr>
        <w:br/>
      </w:r>
    </w:p>
    <w:p w14:paraId="2F8B1083" w14:textId="77777777" w:rsidR="00D90E98" w:rsidRDefault="00D90E98" w:rsidP="00D90E98">
      <w:pPr>
        <w:ind w:firstLine="720"/>
        <w:rPr>
          <w:rFonts w:ascii="Garamond" w:eastAsia="Times New Roman" w:hAnsi="Garamond" w:cs="Times New Roman"/>
        </w:rPr>
      </w:pPr>
      <w:r w:rsidRPr="00D90E98">
        <w:rPr>
          <w:rFonts w:ascii="Garamond" w:eastAsia="Times New Roman" w:hAnsi="Garamond" w:cs="Times New Roman"/>
        </w:rPr>
        <w:br/>
      </w:r>
      <w:r w:rsidRPr="00D90E98">
        <w:rPr>
          <w:rFonts w:ascii="Garamond" w:eastAsia="Times New Roman" w:hAnsi="Garamond" w:cs="Times New Roman"/>
          <w:b/>
          <w:bCs/>
        </w:rPr>
        <w:t xml:space="preserve">2) </w:t>
      </w:r>
      <w:r>
        <w:rPr>
          <w:rFonts w:ascii="Garamond" w:eastAsia="Times New Roman" w:hAnsi="Garamond" w:cs="Times New Roman"/>
          <w:b/>
          <w:bCs/>
        </w:rPr>
        <w:tab/>
      </w:r>
      <w:r w:rsidRPr="00D90E98">
        <w:rPr>
          <w:rFonts w:ascii="Garamond" w:eastAsia="Times New Roman" w:hAnsi="Garamond" w:cs="Times New Roman"/>
          <w:b/>
          <w:bCs/>
        </w:rPr>
        <w:t>Writer on Writing</w:t>
      </w:r>
    </w:p>
    <w:p w14:paraId="05052C0A" w14:textId="77777777" w:rsidR="00D90E98" w:rsidRDefault="00D90E98" w:rsidP="00D90E98">
      <w:pPr>
        <w:ind w:left="720"/>
        <w:rPr>
          <w:rFonts w:ascii="Garamond" w:eastAsia="Times New Roman" w:hAnsi="Garamond" w:cs="Times New Roman"/>
        </w:rPr>
      </w:pPr>
      <w:r w:rsidRPr="00D90E98">
        <w:rPr>
          <w:rFonts w:ascii="Garamond" w:eastAsia="Times New Roman" w:hAnsi="Garamond" w:cs="Times New Roman"/>
        </w:rPr>
        <w:t>Select a “writer on writing" book. These texts consist of a writer talking about writing practice and ideas. Possibilities include:</w:t>
      </w:r>
    </w:p>
    <w:p w14:paraId="327722D2" w14:textId="77777777" w:rsidR="00D90E98" w:rsidRPr="00D90E98" w:rsidRDefault="00D90E98" w:rsidP="00D90E98">
      <w:pPr>
        <w:ind w:left="720"/>
        <w:rPr>
          <w:rFonts w:ascii="Garamond" w:eastAsia="Times New Roman" w:hAnsi="Garamond" w:cs="Times New Roman"/>
          <w:sz w:val="12"/>
          <w:szCs w:val="12"/>
        </w:rPr>
      </w:pPr>
    </w:p>
    <w:p w14:paraId="1F7FAC0E" w14:textId="77777777" w:rsidR="00D90E98" w:rsidRPr="00D90E98" w:rsidRDefault="00D90E98" w:rsidP="00D90E98">
      <w:pPr>
        <w:numPr>
          <w:ilvl w:val="0"/>
          <w:numId w:val="1"/>
        </w:numPr>
        <w:rPr>
          <w:rFonts w:ascii="Garamond" w:eastAsia="Times New Roman" w:hAnsi="Garamond" w:cs="Times New Roman"/>
        </w:rPr>
      </w:pPr>
      <w:r w:rsidRPr="00D90E98">
        <w:rPr>
          <w:rFonts w:ascii="Garamond" w:eastAsia="Times New Roman" w:hAnsi="Garamond" w:cs="Times New Roman"/>
        </w:rPr>
        <w:t xml:space="preserve">Mary </w:t>
      </w:r>
      <w:proofErr w:type="spellStart"/>
      <w:r w:rsidRPr="00D90E98">
        <w:rPr>
          <w:rFonts w:ascii="Garamond" w:eastAsia="Times New Roman" w:hAnsi="Garamond" w:cs="Times New Roman"/>
        </w:rPr>
        <w:t>Pipher's</w:t>
      </w:r>
      <w:proofErr w:type="spellEnd"/>
      <w:r w:rsidRPr="00D90E98">
        <w:rPr>
          <w:rFonts w:ascii="Garamond" w:eastAsia="Times New Roman" w:hAnsi="Garamond" w:cs="Times New Roman"/>
        </w:rPr>
        <w:t xml:space="preserve"> </w:t>
      </w:r>
      <w:r>
        <w:rPr>
          <w:rFonts w:ascii="Garamond" w:eastAsia="Times New Roman" w:hAnsi="Garamond" w:cs="Times New Roman"/>
          <w:i/>
          <w:iCs/>
        </w:rPr>
        <w:t>Writing to Change the Wor</w:t>
      </w:r>
      <w:r w:rsidRPr="00D90E98">
        <w:rPr>
          <w:rFonts w:ascii="Garamond" w:eastAsia="Times New Roman" w:hAnsi="Garamond" w:cs="Times New Roman"/>
          <w:i/>
          <w:iCs/>
        </w:rPr>
        <w:t>ld</w:t>
      </w:r>
    </w:p>
    <w:p w14:paraId="7FF85FC9" w14:textId="77777777" w:rsidR="00D90E98" w:rsidRPr="00D90E98" w:rsidRDefault="00D90E98" w:rsidP="00D90E98">
      <w:pPr>
        <w:ind w:left="1080"/>
        <w:rPr>
          <w:rFonts w:ascii="Garamond" w:eastAsia="Times New Roman" w:hAnsi="Garamond" w:cs="Times New Roman"/>
          <w:sz w:val="12"/>
          <w:szCs w:val="12"/>
        </w:rPr>
      </w:pPr>
    </w:p>
    <w:p w14:paraId="767FA5E4" w14:textId="77777777" w:rsidR="00D90E98" w:rsidRPr="00D90E98" w:rsidRDefault="00D90E98" w:rsidP="00D90E98">
      <w:pPr>
        <w:numPr>
          <w:ilvl w:val="0"/>
          <w:numId w:val="1"/>
        </w:numPr>
        <w:rPr>
          <w:rFonts w:ascii="Garamond" w:eastAsia="Times New Roman" w:hAnsi="Garamond" w:cs="Times New Roman"/>
        </w:rPr>
      </w:pPr>
      <w:r w:rsidRPr="00D90E98">
        <w:rPr>
          <w:rFonts w:ascii="Garamond" w:eastAsia="Times New Roman" w:hAnsi="Garamond" w:cs="Times New Roman"/>
        </w:rPr>
        <w:t xml:space="preserve">Stephen King's </w:t>
      </w:r>
      <w:r w:rsidRPr="00D90E98">
        <w:rPr>
          <w:rFonts w:ascii="Garamond" w:eastAsia="Times New Roman" w:hAnsi="Garamond" w:cs="Times New Roman"/>
          <w:i/>
          <w:iCs/>
        </w:rPr>
        <w:t>On Writing</w:t>
      </w:r>
    </w:p>
    <w:p w14:paraId="1A0C100B" w14:textId="77777777" w:rsidR="00D90E98" w:rsidRPr="00D90E98" w:rsidRDefault="00D90E98" w:rsidP="00D90E98">
      <w:pPr>
        <w:ind w:left="1080"/>
        <w:rPr>
          <w:rFonts w:ascii="Garamond" w:eastAsia="Times New Roman" w:hAnsi="Garamond" w:cs="Times New Roman"/>
          <w:sz w:val="12"/>
          <w:szCs w:val="12"/>
        </w:rPr>
      </w:pPr>
    </w:p>
    <w:p w14:paraId="5BD04558" w14:textId="77777777" w:rsidR="00D90E98" w:rsidRPr="00D90E98" w:rsidRDefault="00D90E98" w:rsidP="00D90E98">
      <w:pPr>
        <w:numPr>
          <w:ilvl w:val="0"/>
          <w:numId w:val="1"/>
        </w:numPr>
        <w:rPr>
          <w:rFonts w:ascii="Garamond" w:eastAsia="Times New Roman" w:hAnsi="Garamond" w:cs="Times New Roman"/>
        </w:rPr>
      </w:pPr>
      <w:r w:rsidRPr="00D90E98">
        <w:rPr>
          <w:rFonts w:ascii="Garamond" w:eastAsia="Times New Roman" w:hAnsi="Garamond" w:cs="Times New Roman"/>
        </w:rPr>
        <w:t xml:space="preserve">Brenda </w:t>
      </w:r>
      <w:proofErr w:type="spellStart"/>
      <w:r w:rsidRPr="00D90E98">
        <w:rPr>
          <w:rFonts w:ascii="Garamond" w:eastAsia="Times New Roman" w:hAnsi="Garamond" w:cs="Times New Roman"/>
        </w:rPr>
        <w:t>Ueland's</w:t>
      </w:r>
      <w:proofErr w:type="spellEnd"/>
      <w:r w:rsidRPr="00D90E98">
        <w:rPr>
          <w:rFonts w:ascii="Garamond" w:eastAsia="Times New Roman" w:hAnsi="Garamond" w:cs="Times New Roman"/>
        </w:rPr>
        <w:t xml:space="preserve"> </w:t>
      </w:r>
      <w:r w:rsidRPr="00D90E98">
        <w:rPr>
          <w:rFonts w:ascii="Garamond" w:eastAsia="Times New Roman" w:hAnsi="Garamond" w:cs="Times New Roman"/>
          <w:i/>
          <w:iCs/>
        </w:rPr>
        <w:t>If You Want to Write: A Book about Art, Independence and Spirit</w:t>
      </w:r>
    </w:p>
    <w:p w14:paraId="60012885" w14:textId="77777777" w:rsidR="00D90E98" w:rsidRPr="00D90E98" w:rsidRDefault="00D90E98" w:rsidP="00D90E98">
      <w:pPr>
        <w:ind w:left="1080"/>
        <w:rPr>
          <w:rFonts w:ascii="Garamond" w:eastAsia="Times New Roman" w:hAnsi="Garamond" w:cs="Times New Roman"/>
          <w:sz w:val="12"/>
          <w:szCs w:val="12"/>
        </w:rPr>
      </w:pPr>
    </w:p>
    <w:p w14:paraId="277C5135" w14:textId="77777777" w:rsidR="00D90E98" w:rsidRPr="00D90E98" w:rsidRDefault="00D90E98" w:rsidP="00D90E98">
      <w:pPr>
        <w:numPr>
          <w:ilvl w:val="0"/>
          <w:numId w:val="1"/>
        </w:numPr>
        <w:rPr>
          <w:rFonts w:ascii="Garamond" w:eastAsia="Times New Roman" w:hAnsi="Garamond" w:cs="Times New Roman"/>
        </w:rPr>
      </w:pPr>
      <w:r w:rsidRPr="00D90E98">
        <w:rPr>
          <w:rFonts w:ascii="Garamond" w:eastAsia="Times New Roman" w:hAnsi="Garamond" w:cs="Times New Roman"/>
        </w:rPr>
        <w:t xml:space="preserve">Anne </w:t>
      </w:r>
      <w:proofErr w:type="spellStart"/>
      <w:r w:rsidRPr="00D90E98">
        <w:rPr>
          <w:rFonts w:ascii="Garamond" w:eastAsia="Times New Roman" w:hAnsi="Garamond" w:cs="Times New Roman"/>
        </w:rPr>
        <w:t>Lamott's</w:t>
      </w:r>
      <w:proofErr w:type="spellEnd"/>
      <w:r w:rsidRPr="00D90E98">
        <w:rPr>
          <w:rFonts w:ascii="Garamond" w:eastAsia="Times New Roman" w:hAnsi="Garamond" w:cs="Times New Roman"/>
        </w:rPr>
        <w:t xml:space="preserve"> </w:t>
      </w:r>
      <w:r w:rsidRPr="00D90E98">
        <w:rPr>
          <w:rFonts w:ascii="Garamond" w:eastAsia="Times New Roman" w:hAnsi="Garamond" w:cs="Times New Roman"/>
          <w:i/>
          <w:iCs/>
        </w:rPr>
        <w:t>Bird by Bird</w:t>
      </w:r>
    </w:p>
    <w:p w14:paraId="67441E64" w14:textId="77777777" w:rsidR="00D90E98" w:rsidRPr="00D90E98" w:rsidRDefault="00D90E98" w:rsidP="00D90E98">
      <w:pPr>
        <w:ind w:left="1080"/>
        <w:rPr>
          <w:rFonts w:ascii="Garamond" w:eastAsia="Times New Roman" w:hAnsi="Garamond" w:cs="Times New Roman"/>
          <w:sz w:val="12"/>
          <w:szCs w:val="12"/>
        </w:rPr>
      </w:pPr>
    </w:p>
    <w:p w14:paraId="3B4ECEC0" w14:textId="77777777" w:rsidR="00D90E98" w:rsidRPr="00D90E98" w:rsidRDefault="00D90E98" w:rsidP="00D90E98">
      <w:pPr>
        <w:numPr>
          <w:ilvl w:val="0"/>
          <w:numId w:val="1"/>
        </w:numPr>
        <w:rPr>
          <w:rFonts w:ascii="Garamond" w:eastAsia="Times New Roman" w:hAnsi="Garamond" w:cs="Times New Roman"/>
        </w:rPr>
      </w:pPr>
      <w:r w:rsidRPr="00D90E98">
        <w:rPr>
          <w:rFonts w:ascii="Garamond" w:eastAsia="Times New Roman" w:hAnsi="Garamond" w:cs="Times New Roman"/>
        </w:rPr>
        <w:t xml:space="preserve">Natalie Goldberg's </w:t>
      </w:r>
      <w:r w:rsidRPr="00D90E98">
        <w:rPr>
          <w:rFonts w:ascii="Garamond" w:eastAsia="Times New Roman" w:hAnsi="Garamond" w:cs="Times New Roman"/>
          <w:i/>
          <w:iCs/>
        </w:rPr>
        <w:t>Writing Down the Bones</w:t>
      </w:r>
      <w:r w:rsidRPr="00D90E98">
        <w:rPr>
          <w:rFonts w:ascii="Garamond" w:eastAsia="Times New Roman" w:hAnsi="Garamond" w:cs="Times New Roman"/>
        </w:rPr>
        <w:t xml:space="preserve"> or </w:t>
      </w:r>
      <w:r w:rsidRPr="00D90E98">
        <w:rPr>
          <w:rFonts w:ascii="Garamond" w:eastAsia="Times New Roman" w:hAnsi="Garamond" w:cs="Times New Roman"/>
          <w:i/>
          <w:iCs/>
        </w:rPr>
        <w:t>Old Friend from Far Away</w:t>
      </w:r>
    </w:p>
    <w:p w14:paraId="595E6F38" w14:textId="77777777" w:rsidR="00D90E98" w:rsidRPr="00D90E98" w:rsidRDefault="00D90E98" w:rsidP="00D90E98">
      <w:pPr>
        <w:ind w:left="1080"/>
        <w:rPr>
          <w:rFonts w:ascii="Garamond" w:eastAsia="Times New Roman" w:hAnsi="Garamond" w:cs="Times New Roman"/>
          <w:sz w:val="12"/>
          <w:szCs w:val="12"/>
        </w:rPr>
      </w:pPr>
    </w:p>
    <w:p w14:paraId="16DD9E86" w14:textId="77777777" w:rsidR="00D90E98" w:rsidRPr="00D90E98" w:rsidRDefault="00D90E98" w:rsidP="00D90E98">
      <w:pPr>
        <w:numPr>
          <w:ilvl w:val="0"/>
          <w:numId w:val="1"/>
        </w:numPr>
        <w:rPr>
          <w:rFonts w:ascii="Garamond" w:eastAsia="Times New Roman" w:hAnsi="Garamond" w:cs="Times New Roman"/>
        </w:rPr>
      </w:pPr>
      <w:r w:rsidRPr="00D90E98">
        <w:rPr>
          <w:rFonts w:ascii="Garamond" w:eastAsia="Times New Roman" w:hAnsi="Garamond" w:cs="Times New Roman"/>
        </w:rPr>
        <w:t xml:space="preserve">Richard Hugo's </w:t>
      </w:r>
      <w:r w:rsidRPr="00D90E98">
        <w:rPr>
          <w:rFonts w:ascii="Garamond" w:eastAsia="Times New Roman" w:hAnsi="Garamond" w:cs="Times New Roman"/>
          <w:i/>
          <w:iCs/>
        </w:rPr>
        <w:t>The Triggering Town</w:t>
      </w:r>
    </w:p>
    <w:p w14:paraId="4F1732BA" w14:textId="77777777" w:rsidR="00D90E98" w:rsidRPr="00D90E98" w:rsidRDefault="00D90E98" w:rsidP="00D90E98">
      <w:pPr>
        <w:ind w:left="1080"/>
        <w:rPr>
          <w:rFonts w:ascii="Garamond" w:eastAsia="Times New Roman" w:hAnsi="Garamond" w:cs="Times New Roman"/>
          <w:sz w:val="12"/>
          <w:szCs w:val="12"/>
        </w:rPr>
      </w:pPr>
    </w:p>
    <w:p w14:paraId="4801DE50" w14:textId="77777777" w:rsidR="00D90E98" w:rsidRPr="00D90E98" w:rsidRDefault="00D90E98" w:rsidP="00D90E98">
      <w:pPr>
        <w:numPr>
          <w:ilvl w:val="0"/>
          <w:numId w:val="1"/>
        </w:numPr>
        <w:rPr>
          <w:rFonts w:ascii="Garamond" w:eastAsia="Times New Roman" w:hAnsi="Garamond" w:cs="Times New Roman"/>
        </w:rPr>
      </w:pPr>
      <w:r w:rsidRPr="00D90E98">
        <w:rPr>
          <w:rFonts w:ascii="Garamond" w:eastAsia="Times New Roman" w:hAnsi="Garamond" w:cs="Times New Roman"/>
        </w:rPr>
        <w:t xml:space="preserve">Margaret Atwood's </w:t>
      </w:r>
      <w:r w:rsidRPr="00D90E98">
        <w:rPr>
          <w:rFonts w:ascii="Garamond" w:eastAsia="Times New Roman" w:hAnsi="Garamond" w:cs="Times New Roman"/>
          <w:i/>
          <w:iCs/>
        </w:rPr>
        <w:t>Negotiating with the Dead: A Writer on Writing</w:t>
      </w:r>
    </w:p>
    <w:p w14:paraId="0ABA8D9D" w14:textId="77777777" w:rsidR="00D90E98" w:rsidRPr="00D90E98" w:rsidRDefault="00D90E98" w:rsidP="00D90E98">
      <w:pPr>
        <w:ind w:left="1080"/>
        <w:rPr>
          <w:rFonts w:ascii="Garamond" w:eastAsia="Times New Roman" w:hAnsi="Garamond" w:cs="Times New Roman"/>
          <w:sz w:val="12"/>
          <w:szCs w:val="12"/>
        </w:rPr>
      </w:pPr>
    </w:p>
    <w:p w14:paraId="31D77EC0" w14:textId="77777777" w:rsidR="00D90E98" w:rsidRDefault="00D90E98" w:rsidP="00D90E98">
      <w:pPr>
        <w:rPr>
          <w:rFonts w:ascii="Garamond" w:eastAsia="Times New Roman" w:hAnsi="Garamond" w:cs="Times New Roman"/>
        </w:rPr>
      </w:pPr>
      <w:r w:rsidRPr="00D90E98">
        <w:rPr>
          <w:rFonts w:ascii="Garamond" w:eastAsia="Times New Roman" w:hAnsi="Garamond" w:cs="Times New Roman"/>
        </w:rPr>
        <w:t>(Please choose one of these books or a different book in which a writer writes about writing. We recommend that you find at least one other fellow who is reading the same book.)</w:t>
      </w:r>
      <w:r w:rsidRPr="00D90E98">
        <w:rPr>
          <w:rFonts w:ascii="Garamond" w:eastAsia="Times New Roman" w:hAnsi="Garamond" w:cs="Times New Roman"/>
        </w:rPr>
        <w:br/>
      </w:r>
    </w:p>
    <w:p w14:paraId="332666DD" w14:textId="77777777" w:rsidR="00D90E98" w:rsidRDefault="00D90E98" w:rsidP="00D90E98">
      <w:pPr>
        <w:rPr>
          <w:rFonts w:ascii="Garamond" w:eastAsia="Times New Roman" w:hAnsi="Garamond" w:cs="Times New Roman"/>
          <w:b/>
          <w:bCs/>
        </w:rPr>
      </w:pPr>
      <w:r w:rsidRPr="00D90E98">
        <w:rPr>
          <w:rFonts w:ascii="Garamond" w:eastAsia="Times New Roman" w:hAnsi="Garamond" w:cs="Times New Roman"/>
        </w:rPr>
        <w:br/>
      </w:r>
      <w:r w:rsidRPr="00D90E98">
        <w:rPr>
          <w:rFonts w:ascii="Garamond" w:eastAsia="Times New Roman" w:hAnsi="Garamond" w:cs="Times New Roman"/>
          <w:b/>
          <w:bCs/>
        </w:rPr>
        <w:t xml:space="preserve">3) </w:t>
      </w:r>
      <w:r>
        <w:rPr>
          <w:rFonts w:ascii="Garamond" w:eastAsia="Times New Roman" w:hAnsi="Garamond" w:cs="Times New Roman"/>
          <w:b/>
          <w:bCs/>
        </w:rPr>
        <w:tab/>
      </w:r>
      <w:r w:rsidRPr="00D90E98">
        <w:rPr>
          <w:rFonts w:ascii="Garamond" w:eastAsia="Times New Roman" w:hAnsi="Garamond" w:cs="Times New Roman"/>
          <w:b/>
          <w:bCs/>
        </w:rPr>
        <w:t>Literacy Practices</w:t>
      </w:r>
    </w:p>
    <w:p w14:paraId="63450154" w14:textId="77777777" w:rsidR="00D90E98" w:rsidRPr="00D90E98" w:rsidRDefault="00D90E98" w:rsidP="00D90E98">
      <w:pPr>
        <w:rPr>
          <w:rFonts w:ascii="Garamond" w:eastAsia="Times New Roman" w:hAnsi="Garamond" w:cs="Times New Roman"/>
          <w:sz w:val="12"/>
          <w:szCs w:val="12"/>
        </w:rPr>
      </w:pPr>
    </w:p>
    <w:p w14:paraId="6950D392" w14:textId="77777777" w:rsidR="00D90E98" w:rsidRPr="00D90E98" w:rsidRDefault="00D90E98" w:rsidP="00D90E98">
      <w:pPr>
        <w:numPr>
          <w:ilvl w:val="0"/>
          <w:numId w:val="2"/>
        </w:numPr>
        <w:rPr>
          <w:rFonts w:ascii="Garamond" w:eastAsia="Times New Roman" w:hAnsi="Garamond" w:cs="Times New Roman"/>
        </w:rPr>
      </w:pPr>
      <w:r w:rsidRPr="00D90E98">
        <w:rPr>
          <w:rFonts w:ascii="Garamond" w:eastAsia="Times New Roman" w:hAnsi="Garamond" w:cs="Times New Roman"/>
        </w:rPr>
        <w:t xml:space="preserve">Elementary Teachers: Lynne R. </w:t>
      </w:r>
      <w:proofErr w:type="spellStart"/>
      <w:r w:rsidRPr="00D90E98">
        <w:rPr>
          <w:rFonts w:ascii="Garamond" w:eastAsia="Times New Roman" w:hAnsi="Garamond" w:cs="Times New Roman"/>
        </w:rPr>
        <w:t>Dorfman's</w:t>
      </w:r>
      <w:proofErr w:type="spellEnd"/>
      <w:r w:rsidRPr="00D90E98">
        <w:rPr>
          <w:rFonts w:ascii="Garamond" w:eastAsia="Times New Roman" w:hAnsi="Garamond" w:cs="Times New Roman"/>
        </w:rPr>
        <w:t xml:space="preserve"> </w:t>
      </w:r>
      <w:r w:rsidRPr="00D90E98">
        <w:rPr>
          <w:rFonts w:ascii="Garamond" w:eastAsia="Times New Roman" w:hAnsi="Garamond" w:cs="Times New Roman"/>
          <w:i/>
          <w:iCs/>
        </w:rPr>
        <w:t>Nonfiction Mentor Texts: Teaching Informational Writing Through Children's Literature, K-8</w:t>
      </w:r>
    </w:p>
    <w:p w14:paraId="5CD182FF" w14:textId="77777777" w:rsidR="00D90E98" w:rsidRPr="00D90E98" w:rsidRDefault="00D90E98" w:rsidP="00D90E98">
      <w:pPr>
        <w:ind w:left="1080"/>
        <w:rPr>
          <w:rFonts w:ascii="Garamond" w:eastAsia="Times New Roman" w:hAnsi="Garamond" w:cs="Times New Roman"/>
          <w:sz w:val="12"/>
          <w:szCs w:val="12"/>
        </w:rPr>
      </w:pPr>
    </w:p>
    <w:p w14:paraId="6C9B4D3F" w14:textId="77777777" w:rsidR="00D90E98" w:rsidRPr="00D90E98" w:rsidRDefault="00D90E98" w:rsidP="00D90E98">
      <w:pPr>
        <w:numPr>
          <w:ilvl w:val="0"/>
          <w:numId w:val="2"/>
        </w:numPr>
        <w:rPr>
          <w:rFonts w:ascii="Garamond" w:eastAsia="Times New Roman" w:hAnsi="Garamond" w:cs="Times New Roman"/>
        </w:rPr>
      </w:pPr>
      <w:r w:rsidRPr="00D90E98">
        <w:rPr>
          <w:rFonts w:ascii="Garamond" w:eastAsia="Times New Roman" w:hAnsi="Garamond" w:cs="Times New Roman"/>
        </w:rPr>
        <w:t xml:space="preserve">Content Area Teachers: Harvey Daniels and Steven </w:t>
      </w:r>
      <w:proofErr w:type="spellStart"/>
      <w:r w:rsidRPr="00D90E98">
        <w:rPr>
          <w:rFonts w:ascii="Garamond" w:eastAsia="Times New Roman" w:hAnsi="Garamond" w:cs="Times New Roman"/>
        </w:rPr>
        <w:t>Zemelman's</w:t>
      </w:r>
      <w:proofErr w:type="spellEnd"/>
      <w:r w:rsidRPr="00D90E98">
        <w:rPr>
          <w:rFonts w:ascii="Garamond" w:eastAsia="Times New Roman" w:hAnsi="Garamond" w:cs="Times New Roman"/>
        </w:rPr>
        <w:t xml:space="preserve"> </w:t>
      </w:r>
      <w:r w:rsidRPr="00D90E98">
        <w:rPr>
          <w:rFonts w:ascii="Garamond" w:eastAsia="Times New Roman" w:hAnsi="Garamond" w:cs="Times New Roman"/>
          <w:i/>
          <w:iCs/>
        </w:rPr>
        <w:t>Subjects Matter: Every Teacher's Guide to Content-Area Reading</w:t>
      </w:r>
      <w:r w:rsidRPr="00D90E98">
        <w:rPr>
          <w:rFonts w:ascii="Garamond" w:eastAsia="Times New Roman" w:hAnsi="Garamond" w:cs="Times New Roman"/>
        </w:rPr>
        <w:t xml:space="preserve"> </w:t>
      </w:r>
    </w:p>
    <w:p w14:paraId="1CEF5736" w14:textId="77777777" w:rsidR="00D90E98" w:rsidRPr="00D90E98" w:rsidRDefault="00D90E98" w:rsidP="00D90E98">
      <w:pPr>
        <w:ind w:left="1080"/>
        <w:rPr>
          <w:rFonts w:ascii="Garamond" w:eastAsia="Times New Roman" w:hAnsi="Garamond" w:cs="Times New Roman"/>
          <w:sz w:val="12"/>
          <w:szCs w:val="12"/>
        </w:rPr>
      </w:pPr>
    </w:p>
    <w:p w14:paraId="24F166B2" w14:textId="77777777" w:rsidR="00D90E98" w:rsidRPr="00D90E98" w:rsidRDefault="00D90E98" w:rsidP="00D90E98">
      <w:pPr>
        <w:numPr>
          <w:ilvl w:val="0"/>
          <w:numId w:val="2"/>
        </w:numPr>
        <w:rPr>
          <w:rFonts w:ascii="Garamond" w:eastAsia="Times New Roman" w:hAnsi="Garamond" w:cs="Times New Roman"/>
        </w:rPr>
      </w:pPr>
      <w:r w:rsidRPr="00D90E98">
        <w:rPr>
          <w:rFonts w:ascii="Garamond" w:eastAsia="Times New Roman" w:hAnsi="Garamond" w:cs="Times New Roman"/>
        </w:rPr>
        <w:t xml:space="preserve">Secondary English Teachers: Jeff Wilhelm, Michael Smith, and Jim </w:t>
      </w:r>
      <w:proofErr w:type="spellStart"/>
      <w:r w:rsidRPr="00D90E98">
        <w:rPr>
          <w:rFonts w:ascii="Garamond" w:eastAsia="Times New Roman" w:hAnsi="Garamond" w:cs="Times New Roman"/>
        </w:rPr>
        <w:t>Fredricksen's</w:t>
      </w:r>
      <w:proofErr w:type="spellEnd"/>
      <w:r w:rsidRPr="00D90E98">
        <w:rPr>
          <w:rFonts w:ascii="Garamond" w:eastAsia="Times New Roman" w:hAnsi="Garamond" w:cs="Times New Roman"/>
        </w:rPr>
        <w:t xml:space="preserve"> </w:t>
      </w:r>
      <w:r w:rsidRPr="00D90E98">
        <w:rPr>
          <w:rFonts w:ascii="Garamond" w:eastAsia="Times New Roman" w:hAnsi="Garamond" w:cs="Times New Roman"/>
          <w:i/>
          <w:iCs/>
        </w:rPr>
        <w:t>Get It Done</w:t>
      </w:r>
    </w:p>
    <w:p w14:paraId="5BFD775B" w14:textId="77777777" w:rsidR="00D90E98" w:rsidRDefault="00D90E98" w:rsidP="00D90E98">
      <w:pPr>
        <w:rPr>
          <w:rFonts w:ascii="Garamond" w:eastAsia="Times New Roman" w:hAnsi="Garamond" w:cs="Times New Roman"/>
        </w:rPr>
      </w:pPr>
    </w:p>
    <w:p w14:paraId="25D8BCD8" w14:textId="77777777" w:rsidR="00D90E98" w:rsidRDefault="00D90E98" w:rsidP="00D90E98">
      <w:pPr>
        <w:rPr>
          <w:rFonts w:ascii="Garamond" w:eastAsia="Times New Roman" w:hAnsi="Garamond" w:cs="Times New Roman"/>
        </w:rPr>
      </w:pPr>
      <w:r w:rsidRPr="00D90E98">
        <w:rPr>
          <w:rFonts w:ascii="Garamond" w:eastAsia="Times New Roman" w:hAnsi="Garamond" w:cs="Times New Roman"/>
        </w:rPr>
        <w:br/>
        <w:t xml:space="preserve">We encourage you to talk with each other throughout the spring as you explore these texts. We have set up discussion boards on the wiki for you to share ideas and questions. </w:t>
      </w:r>
      <w:r w:rsidR="003338E3">
        <w:rPr>
          <w:rFonts w:ascii="Garamond" w:eastAsia="Times New Roman" w:hAnsi="Garamond" w:cs="Times New Roman"/>
        </w:rPr>
        <w:t xml:space="preserve"> M</w:t>
      </w:r>
      <w:r w:rsidRPr="00D90E98">
        <w:rPr>
          <w:rFonts w:ascii="Garamond" w:eastAsia="Times New Roman" w:hAnsi="Garamond" w:cs="Times New Roman"/>
        </w:rPr>
        <w:t>any former fellows have found it extremely helpful to work together to understand these texts.</w:t>
      </w:r>
      <w:r w:rsidRPr="00D90E98">
        <w:rPr>
          <w:rFonts w:ascii="Garamond" w:eastAsia="Times New Roman" w:hAnsi="Garamond" w:cs="Times New Roman"/>
        </w:rPr>
        <w:br/>
      </w:r>
      <w:r w:rsidRPr="00D90E98">
        <w:rPr>
          <w:rFonts w:ascii="Garamond" w:eastAsia="Times New Roman" w:hAnsi="Garamond" w:cs="Times New Roman"/>
        </w:rPr>
        <w:br/>
        <w:t>After reading the common text and the literacy practices text, please create a product that demonstrates your response to each particular text. Please bring these responses with you to the summer institute and be prepared to share them with your colleagues. You also need to include these responses in your final portfolio.</w:t>
      </w:r>
      <w:r w:rsidRPr="00D90E98">
        <w:rPr>
          <w:rFonts w:ascii="Garamond" w:eastAsia="Times New Roman" w:hAnsi="Garamond" w:cs="Times New Roman"/>
        </w:rPr>
        <w:br/>
      </w:r>
      <w:r w:rsidRPr="00D90E98">
        <w:rPr>
          <w:rFonts w:ascii="Garamond" w:eastAsia="Times New Roman" w:hAnsi="Garamond" w:cs="Times New Roman"/>
        </w:rPr>
        <w:br/>
      </w:r>
      <w:r w:rsidRPr="00D90E98">
        <w:rPr>
          <w:rFonts w:ascii="Garamond" w:eastAsia="Times New Roman" w:hAnsi="Garamond" w:cs="Times New Roman"/>
        </w:rPr>
        <w:lastRenderedPageBreak/>
        <w:t>Your response can come in many different forms; try a strategy that you haven’t done before or one you might use in your classroom. Some ideas include:</w:t>
      </w:r>
    </w:p>
    <w:p w14:paraId="06D17BB2" w14:textId="77777777" w:rsidR="00D90E98" w:rsidRPr="00D90E98" w:rsidRDefault="00D90E98" w:rsidP="00D90E98">
      <w:pPr>
        <w:rPr>
          <w:rFonts w:ascii="Garamond" w:eastAsia="Times New Roman" w:hAnsi="Garamond" w:cs="Times New Roman"/>
          <w:sz w:val="12"/>
          <w:szCs w:val="12"/>
        </w:rPr>
      </w:pPr>
    </w:p>
    <w:p w14:paraId="2D830B3F" w14:textId="77777777" w:rsidR="00D90E98" w:rsidRPr="00D90E98" w:rsidRDefault="00D90E98" w:rsidP="00D90E98">
      <w:pPr>
        <w:numPr>
          <w:ilvl w:val="0"/>
          <w:numId w:val="3"/>
        </w:numPr>
        <w:rPr>
          <w:rFonts w:ascii="Garamond" w:eastAsia="Times New Roman" w:hAnsi="Garamond" w:cs="Times New Roman"/>
        </w:rPr>
      </w:pPr>
      <w:r w:rsidRPr="00D90E98">
        <w:rPr>
          <w:rFonts w:ascii="Garamond" w:eastAsia="Times New Roman" w:hAnsi="Garamond" w:cs="Times New Roman"/>
        </w:rPr>
        <w:t xml:space="preserve">A </w:t>
      </w:r>
      <w:r w:rsidR="003338E3">
        <w:rPr>
          <w:rFonts w:ascii="Garamond" w:eastAsia="Times New Roman" w:hAnsi="Garamond" w:cs="Times New Roman"/>
        </w:rPr>
        <w:t>flip</w:t>
      </w:r>
      <w:r w:rsidRPr="00D90E98">
        <w:rPr>
          <w:rFonts w:ascii="Garamond" w:eastAsia="Times New Roman" w:hAnsi="Garamond" w:cs="Times New Roman"/>
        </w:rPr>
        <w:t xml:space="preserve">book that takes important ideas from </w:t>
      </w:r>
      <w:r w:rsidR="003338E3">
        <w:rPr>
          <w:rFonts w:ascii="Garamond" w:eastAsia="Times New Roman" w:hAnsi="Garamond" w:cs="Times New Roman"/>
        </w:rPr>
        <w:t xml:space="preserve">the </w:t>
      </w:r>
      <w:r w:rsidRPr="00D90E98">
        <w:rPr>
          <w:rFonts w:ascii="Garamond" w:eastAsia="Times New Roman" w:hAnsi="Garamond" w:cs="Times New Roman"/>
        </w:rPr>
        <w:t xml:space="preserve">text and organizes </w:t>
      </w:r>
      <w:r w:rsidR="003338E3">
        <w:rPr>
          <w:rFonts w:ascii="Garamond" w:eastAsia="Times New Roman" w:hAnsi="Garamond" w:cs="Times New Roman"/>
        </w:rPr>
        <w:t>them</w:t>
      </w:r>
    </w:p>
    <w:p w14:paraId="1753307A" w14:textId="77777777" w:rsidR="00D90E98" w:rsidRPr="00D90E98" w:rsidRDefault="00D90E98" w:rsidP="00D90E98">
      <w:pPr>
        <w:numPr>
          <w:ilvl w:val="0"/>
          <w:numId w:val="3"/>
        </w:numPr>
        <w:rPr>
          <w:rFonts w:ascii="Garamond" w:eastAsia="Times New Roman" w:hAnsi="Garamond" w:cs="Times New Roman"/>
        </w:rPr>
      </w:pPr>
      <w:r w:rsidRPr="00D90E98">
        <w:rPr>
          <w:rFonts w:ascii="Garamond" w:eastAsia="Times New Roman" w:hAnsi="Garamond" w:cs="Times New Roman"/>
        </w:rPr>
        <w:t>A comic strip that highlights the narrative of the text and the main ideas.</w:t>
      </w:r>
    </w:p>
    <w:p w14:paraId="6D7781D3" w14:textId="77777777" w:rsidR="00D90E98" w:rsidRPr="00D90E98" w:rsidRDefault="00D90E98" w:rsidP="00D90E98">
      <w:pPr>
        <w:numPr>
          <w:ilvl w:val="0"/>
          <w:numId w:val="3"/>
        </w:numPr>
        <w:rPr>
          <w:rFonts w:ascii="Garamond" w:eastAsia="Times New Roman" w:hAnsi="Garamond" w:cs="Times New Roman"/>
        </w:rPr>
      </w:pPr>
      <w:r w:rsidRPr="00D90E98">
        <w:rPr>
          <w:rFonts w:ascii="Garamond" w:eastAsia="Times New Roman" w:hAnsi="Garamond" w:cs="Times New Roman"/>
        </w:rPr>
        <w:t xml:space="preserve">Implementation guide: A guide for a colleague or student teacher as to how you would implement the ideas in your text into your classroom or curriculum. </w:t>
      </w:r>
    </w:p>
    <w:p w14:paraId="1CBC5CC3" w14:textId="77777777" w:rsidR="00D90E98" w:rsidRDefault="00D90E98" w:rsidP="00D90E98">
      <w:pPr>
        <w:rPr>
          <w:rFonts w:ascii="Garamond" w:eastAsia="Times New Roman" w:hAnsi="Garamond" w:cs="Times New Roman"/>
        </w:rPr>
      </w:pPr>
    </w:p>
    <w:p w14:paraId="013F67E8" w14:textId="77777777" w:rsidR="00D90E98" w:rsidRDefault="00D90E98" w:rsidP="00D90E98">
      <w:pPr>
        <w:rPr>
          <w:rFonts w:ascii="Garamond" w:eastAsia="Times New Roman" w:hAnsi="Garamond" w:cs="Times New Roman"/>
        </w:rPr>
      </w:pPr>
      <w:r w:rsidRPr="00D90E98">
        <w:rPr>
          <w:rFonts w:ascii="Garamond" w:eastAsia="Times New Roman" w:hAnsi="Garamond" w:cs="Times New Roman"/>
        </w:rPr>
        <w:br/>
      </w:r>
      <w:r w:rsidRPr="00D90E98">
        <w:rPr>
          <w:rFonts w:ascii="Garamond" w:eastAsia="Times New Roman" w:hAnsi="Garamond" w:cs="Times New Roman"/>
          <w:b/>
          <w:bCs/>
        </w:rPr>
        <w:t>PURPOSE</w:t>
      </w:r>
      <w:r w:rsidRPr="00D90E98">
        <w:rPr>
          <w:rFonts w:ascii="Garamond" w:eastAsia="Times New Roman" w:hAnsi="Garamond" w:cs="Times New Roman"/>
        </w:rPr>
        <w:t>: Reflect on readings by inquiring into required texts in preparation for discussions with reading groups at the institute and produce an artifact that illustrates your thinking</w:t>
      </w:r>
      <w:r w:rsidR="003338E3">
        <w:rPr>
          <w:rFonts w:ascii="Garamond" w:eastAsia="Times New Roman" w:hAnsi="Garamond" w:cs="Times New Roman"/>
        </w:rPr>
        <w:t>.</w:t>
      </w:r>
      <w:r w:rsidRPr="00D90E98">
        <w:rPr>
          <w:rFonts w:ascii="Garamond" w:eastAsia="Times New Roman" w:hAnsi="Garamond" w:cs="Times New Roman"/>
        </w:rPr>
        <w:br/>
      </w:r>
    </w:p>
    <w:p w14:paraId="7881D232" w14:textId="77777777" w:rsidR="00D90E98" w:rsidRPr="00D90E98" w:rsidRDefault="00D90E98" w:rsidP="00D90E98">
      <w:pPr>
        <w:rPr>
          <w:rFonts w:ascii="Garamond" w:eastAsia="Times New Roman" w:hAnsi="Garamond" w:cs="Times New Roman"/>
        </w:rPr>
      </w:pPr>
      <w:r w:rsidRPr="00D90E98">
        <w:rPr>
          <w:rFonts w:ascii="Garamond" w:eastAsia="Times New Roman" w:hAnsi="Garamond" w:cs="Times New Roman"/>
        </w:rPr>
        <w:br/>
      </w:r>
      <w:r w:rsidRPr="00D90E98">
        <w:rPr>
          <w:rFonts w:ascii="Garamond" w:eastAsia="Times New Roman" w:hAnsi="Garamond" w:cs="Times New Roman"/>
          <w:b/>
          <w:bCs/>
        </w:rPr>
        <w:t>CRITERIA</w:t>
      </w:r>
      <w:r w:rsidRPr="00D90E98">
        <w:rPr>
          <w:rFonts w:ascii="Garamond" w:eastAsia="Times New Roman" w:hAnsi="Garamond" w:cs="Times New Roman"/>
        </w:rPr>
        <w:t xml:space="preserve">: Please complete one reading response for the common text and one reading response for the literacy practices text. This final piece will be something that you present to your reading group to spark discussion </w:t>
      </w:r>
      <w:r w:rsidR="003338E3">
        <w:rPr>
          <w:rFonts w:ascii="Garamond" w:eastAsia="Times New Roman" w:hAnsi="Garamond" w:cs="Times New Roman"/>
        </w:rPr>
        <w:t>among</w:t>
      </w:r>
      <w:r w:rsidRPr="00D90E98">
        <w:rPr>
          <w:rFonts w:ascii="Garamond" w:eastAsia="Times New Roman" w:hAnsi="Garamond" w:cs="Times New Roman"/>
        </w:rPr>
        <w:t xml:space="preserve"> colleagues who teach in very different contexts. The response should represent a holistic view of reflection on the entire text. Your reflections on the readings will be placed in your portfolio. Your response can take many forms. Consider these questions when completing your response: </w:t>
      </w:r>
      <w:r w:rsidRPr="00D90E98">
        <w:rPr>
          <w:rFonts w:ascii="Garamond" w:eastAsia="Times New Roman" w:hAnsi="Garamond" w:cs="Times New Roman"/>
        </w:rPr>
        <w:br/>
      </w:r>
      <w:r w:rsidRPr="00D90E98">
        <w:rPr>
          <w:rFonts w:ascii="Garamond" w:eastAsia="Times New Roman" w:hAnsi="Garamond" w:cs="Times New Roman"/>
        </w:rPr>
        <w:br/>
        <w:t>Definition and description questions (questions that elicit literal responses like summaries and comprehension):</w:t>
      </w:r>
    </w:p>
    <w:p w14:paraId="2769BABC" w14:textId="77777777" w:rsidR="00D90E98" w:rsidRPr="00D90E98" w:rsidRDefault="00D90E98" w:rsidP="00D90E98">
      <w:pPr>
        <w:numPr>
          <w:ilvl w:val="0"/>
          <w:numId w:val="4"/>
        </w:numPr>
        <w:rPr>
          <w:rFonts w:ascii="Garamond" w:eastAsia="Times New Roman" w:hAnsi="Garamond" w:cs="Times New Roman"/>
        </w:rPr>
      </w:pPr>
      <w:r w:rsidRPr="00D90E98">
        <w:rPr>
          <w:rFonts w:ascii="Garamond" w:eastAsia="Times New Roman" w:hAnsi="Garamond" w:cs="Times New Roman"/>
        </w:rPr>
        <w:t>What ideas do you find in the texts that will help you as a teacher?</w:t>
      </w:r>
    </w:p>
    <w:p w14:paraId="1E2D72F9" w14:textId="77777777" w:rsidR="00D90E98" w:rsidRPr="00D90E98" w:rsidRDefault="00D90E98" w:rsidP="00D90E98">
      <w:pPr>
        <w:numPr>
          <w:ilvl w:val="0"/>
          <w:numId w:val="4"/>
        </w:numPr>
        <w:rPr>
          <w:rFonts w:ascii="Garamond" w:eastAsia="Times New Roman" w:hAnsi="Garamond" w:cs="Times New Roman"/>
        </w:rPr>
      </w:pPr>
      <w:r w:rsidRPr="00D90E98">
        <w:rPr>
          <w:rFonts w:ascii="Garamond" w:eastAsia="Times New Roman" w:hAnsi="Garamond" w:cs="Times New Roman"/>
        </w:rPr>
        <w:t xml:space="preserve">What principles are explored in the texts that you </w:t>
      </w:r>
      <w:r w:rsidR="003338E3">
        <w:rPr>
          <w:rFonts w:ascii="Garamond" w:eastAsia="Times New Roman" w:hAnsi="Garamond" w:cs="Times New Roman"/>
        </w:rPr>
        <w:t>may</w:t>
      </w:r>
      <w:bookmarkStart w:id="0" w:name="_GoBack"/>
      <w:bookmarkEnd w:id="0"/>
      <w:r w:rsidRPr="00D90E98">
        <w:rPr>
          <w:rFonts w:ascii="Garamond" w:eastAsia="Times New Roman" w:hAnsi="Garamond" w:cs="Times New Roman"/>
        </w:rPr>
        <w:t xml:space="preserve"> practice in your classroom?</w:t>
      </w:r>
    </w:p>
    <w:p w14:paraId="50A08888" w14:textId="77777777" w:rsidR="00D90E98" w:rsidRPr="00D90E98" w:rsidRDefault="00D90E98" w:rsidP="00D90E98">
      <w:pPr>
        <w:rPr>
          <w:rFonts w:ascii="Garamond" w:eastAsia="Times New Roman" w:hAnsi="Garamond" w:cs="Times New Roman"/>
        </w:rPr>
      </w:pPr>
      <w:r w:rsidRPr="00D90E98">
        <w:rPr>
          <w:rFonts w:ascii="Garamond" w:eastAsia="Times New Roman" w:hAnsi="Garamond" w:cs="Times New Roman"/>
        </w:rPr>
        <w:br/>
        <w:t>Comparison questions (questions that compare points of view):</w:t>
      </w:r>
    </w:p>
    <w:p w14:paraId="39A2AD96" w14:textId="77777777" w:rsidR="00D90E98" w:rsidRPr="00D90E98" w:rsidRDefault="00D90E98" w:rsidP="00D90E98">
      <w:pPr>
        <w:numPr>
          <w:ilvl w:val="0"/>
          <w:numId w:val="5"/>
        </w:numPr>
        <w:rPr>
          <w:rFonts w:ascii="Garamond" w:eastAsia="Times New Roman" w:hAnsi="Garamond" w:cs="Times New Roman"/>
        </w:rPr>
      </w:pPr>
      <w:r w:rsidRPr="00D90E98">
        <w:rPr>
          <w:rFonts w:ascii="Garamond" w:eastAsia="Times New Roman" w:hAnsi="Garamond" w:cs="Times New Roman"/>
        </w:rPr>
        <w:t xml:space="preserve">What principles </w:t>
      </w:r>
      <w:proofErr w:type="gramStart"/>
      <w:r w:rsidRPr="00D90E98">
        <w:rPr>
          <w:rFonts w:ascii="Garamond" w:eastAsia="Times New Roman" w:hAnsi="Garamond" w:cs="Times New Roman"/>
        </w:rPr>
        <w:t>are you finding agreement</w:t>
      </w:r>
      <w:proofErr w:type="gramEnd"/>
      <w:r w:rsidRPr="00D90E98">
        <w:rPr>
          <w:rFonts w:ascii="Garamond" w:eastAsia="Times New Roman" w:hAnsi="Garamond" w:cs="Times New Roman"/>
        </w:rPr>
        <w:t xml:space="preserve"> with as you read?</w:t>
      </w:r>
    </w:p>
    <w:p w14:paraId="30EA27B6" w14:textId="77777777" w:rsidR="00D90E98" w:rsidRPr="00D90E98" w:rsidRDefault="00D90E98" w:rsidP="00D90E98">
      <w:pPr>
        <w:numPr>
          <w:ilvl w:val="0"/>
          <w:numId w:val="5"/>
        </w:numPr>
        <w:rPr>
          <w:rFonts w:ascii="Garamond" w:eastAsia="Times New Roman" w:hAnsi="Garamond" w:cs="Times New Roman"/>
        </w:rPr>
      </w:pPr>
      <w:r w:rsidRPr="00D90E98">
        <w:rPr>
          <w:rFonts w:ascii="Garamond" w:eastAsia="Times New Roman" w:hAnsi="Garamond" w:cs="Times New Roman"/>
        </w:rPr>
        <w:t xml:space="preserve">What things produce strong reactions from you? Why might that be? </w:t>
      </w:r>
    </w:p>
    <w:p w14:paraId="22025141" w14:textId="77777777" w:rsidR="00D90E98" w:rsidRPr="00D90E98" w:rsidRDefault="00D90E98" w:rsidP="00D90E98">
      <w:pPr>
        <w:rPr>
          <w:rFonts w:ascii="Garamond" w:eastAsia="Times New Roman" w:hAnsi="Garamond" w:cs="Times New Roman"/>
        </w:rPr>
      </w:pPr>
      <w:r w:rsidRPr="00D90E98">
        <w:rPr>
          <w:rFonts w:ascii="Garamond" w:eastAsia="Times New Roman" w:hAnsi="Garamond" w:cs="Times New Roman"/>
        </w:rPr>
        <w:br/>
        <w:t>Change questions (questions that highlight how ideas change over time):</w:t>
      </w:r>
    </w:p>
    <w:p w14:paraId="4DF3DFD0" w14:textId="77777777" w:rsidR="00D90E98" w:rsidRPr="00D90E98" w:rsidRDefault="00D90E98" w:rsidP="00D90E98">
      <w:pPr>
        <w:numPr>
          <w:ilvl w:val="0"/>
          <w:numId w:val="6"/>
        </w:numPr>
        <w:rPr>
          <w:rFonts w:ascii="Garamond" w:eastAsia="Times New Roman" w:hAnsi="Garamond" w:cs="Times New Roman"/>
        </w:rPr>
      </w:pPr>
      <w:r w:rsidRPr="00D90E98">
        <w:rPr>
          <w:rFonts w:ascii="Garamond" w:eastAsia="Times New Roman" w:hAnsi="Garamond" w:cs="Times New Roman"/>
        </w:rPr>
        <w:t>What may you be struggling to accept? Why is that?</w:t>
      </w:r>
    </w:p>
    <w:p w14:paraId="1FDE070E" w14:textId="77777777" w:rsidR="00D90E98" w:rsidRPr="00D90E98" w:rsidRDefault="00D90E98" w:rsidP="00D90E98">
      <w:pPr>
        <w:rPr>
          <w:rFonts w:ascii="Garamond" w:eastAsia="Times New Roman" w:hAnsi="Garamond" w:cs="Times New Roman"/>
        </w:rPr>
      </w:pPr>
      <w:r w:rsidRPr="00D90E98">
        <w:rPr>
          <w:rFonts w:ascii="Garamond" w:eastAsia="Times New Roman" w:hAnsi="Garamond" w:cs="Times New Roman"/>
        </w:rPr>
        <w:br/>
        <w:t>Relationship questions (questions that put ideas into conversation with one another):</w:t>
      </w:r>
    </w:p>
    <w:p w14:paraId="23C16B6B" w14:textId="77777777" w:rsidR="00D90E98" w:rsidRPr="00D90E98" w:rsidRDefault="00D90E98" w:rsidP="00D90E98">
      <w:pPr>
        <w:numPr>
          <w:ilvl w:val="0"/>
          <w:numId w:val="7"/>
        </w:numPr>
        <w:rPr>
          <w:rFonts w:ascii="Garamond" w:eastAsia="Times New Roman" w:hAnsi="Garamond" w:cs="Times New Roman"/>
        </w:rPr>
      </w:pPr>
      <w:r w:rsidRPr="00D90E98">
        <w:rPr>
          <w:rFonts w:ascii="Garamond" w:eastAsia="Times New Roman" w:hAnsi="Garamond" w:cs="Times New Roman"/>
        </w:rPr>
        <w:t>How does the work validate what you do or nudge you to improve?</w:t>
      </w:r>
    </w:p>
    <w:p w14:paraId="4E42BEB6" w14:textId="77777777" w:rsidR="00D90E98" w:rsidRDefault="00D90E98" w:rsidP="00D90E98">
      <w:pPr>
        <w:rPr>
          <w:rFonts w:ascii="Garamond" w:eastAsia="Times New Roman" w:hAnsi="Garamond" w:cs="Times New Roman"/>
        </w:rPr>
      </w:pPr>
    </w:p>
    <w:p w14:paraId="719B39F6" w14:textId="77777777" w:rsidR="00817B09" w:rsidRPr="00D90E98" w:rsidRDefault="00D90E98" w:rsidP="00D90E98">
      <w:pPr>
        <w:rPr>
          <w:rFonts w:ascii="Garamond" w:hAnsi="Garamond"/>
        </w:rPr>
      </w:pPr>
      <w:r w:rsidRPr="00D90E98">
        <w:rPr>
          <w:rFonts w:ascii="Garamond" w:eastAsia="Times New Roman" w:hAnsi="Garamond" w:cs="Times New Roman"/>
        </w:rPr>
        <w:br/>
      </w:r>
      <w:r w:rsidRPr="00D90E98">
        <w:rPr>
          <w:rFonts w:ascii="Garamond" w:eastAsia="Times New Roman" w:hAnsi="Garamond" w:cs="Times New Roman"/>
          <w:b/>
          <w:bCs/>
        </w:rPr>
        <w:t>AUDIENCE</w:t>
      </w:r>
      <w:r w:rsidRPr="00D90E98">
        <w:rPr>
          <w:rFonts w:ascii="Garamond" w:eastAsia="Times New Roman" w:hAnsi="Garamond" w:cs="Times New Roman"/>
        </w:rPr>
        <w:t>: Self, coaches, and reading groups.</w:t>
      </w:r>
    </w:p>
    <w:sectPr w:rsidR="00817B09" w:rsidRPr="00D90E98" w:rsidSect="00D90E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D7C97"/>
    <w:multiLevelType w:val="multilevel"/>
    <w:tmpl w:val="FFC00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FA35B1"/>
    <w:multiLevelType w:val="multilevel"/>
    <w:tmpl w:val="0AB0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EE39E2"/>
    <w:multiLevelType w:val="multilevel"/>
    <w:tmpl w:val="A59A7E8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39B2217D"/>
    <w:multiLevelType w:val="multilevel"/>
    <w:tmpl w:val="05EA1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BD16FC"/>
    <w:multiLevelType w:val="multilevel"/>
    <w:tmpl w:val="D6588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0909DB"/>
    <w:multiLevelType w:val="multilevel"/>
    <w:tmpl w:val="7F80F6B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669356C2"/>
    <w:multiLevelType w:val="multilevel"/>
    <w:tmpl w:val="4A10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E98"/>
    <w:rsid w:val="003338E3"/>
    <w:rsid w:val="00817B09"/>
    <w:rsid w:val="00D90E98"/>
    <w:rsid w:val="00EC2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E6AC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0E9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E98"/>
    <w:rPr>
      <w:rFonts w:ascii="Times" w:hAnsi="Times"/>
      <w:b/>
      <w:bCs/>
      <w:kern w:val="36"/>
      <w:sz w:val="48"/>
      <w:szCs w:val="48"/>
    </w:rPr>
  </w:style>
  <w:style w:type="character" w:styleId="Strong">
    <w:name w:val="Strong"/>
    <w:basedOn w:val="DefaultParagraphFont"/>
    <w:uiPriority w:val="22"/>
    <w:qFormat/>
    <w:rsid w:val="00D90E98"/>
    <w:rPr>
      <w:b/>
      <w:bCs/>
    </w:rPr>
  </w:style>
  <w:style w:type="character" w:styleId="Hyperlink">
    <w:name w:val="Hyperlink"/>
    <w:basedOn w:val="DefaultParagraphFont"/>
    <w:uiPriority w:val="99"/>
    <w:semiHidden/>
    <w:unhideWhenUsed/>
    <w:rsid w:val="00D90E98"/>
    <w:rPr>
      <w:color w:val="0000FF"/>
      <w:u w:val="single"/>
    </w:rPr>
  </w:style>
  <w:style w:type="character" w:styleId="Emphasis">
    <w:name w:val="Emphasis"/>
    <w:basedOn w:val="DefaultParagraphFont"/>
    <w:uiPriority w:val="20"/>
    <w:qFormat/>
    <w:rsid w:val="00D90E98"/>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0E9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E98"/>
    <w:rPr>
      <w:rFonts w:ascii="Times" w:hAnsi="Times"/>
      <w:b/>
      <w:bCs/>
      <w:kern w:val="36"/>
      <w:sz w:val="48"/>
      <w:szCs w:val="48"/>
    </w:rPr>
  </w:style>
  <w:style w:type="character" w:styleId="Strong">
    <w:name w:val="Strong"/>
    <w:basedOn w:val="DefaultParagraphFont"/>
    <w:uiPriority w:val="22"/>
    <w:qFormat/>
    <w:rsid w:val="00D90E98"/>
    <w:rPr>
      <w:b/>
      <w:bCs/>
    </w:rPr>
  </w:style>
  <w:style w:type="character" w:styleId="Hyperlink">
    <w:name w:val="Hyperlink"/>
    <w:basedOn w:val="DefaultParagraphFont"/>
    <w:uiPriority w:val="99"/>
    <w:semiHidden/>
    <w:unhideWhenUsed/>
    <w:rsid w:val="00D90E98"/>
    <w:rPr>
      <w:color w:val="0000FF"/>
      <w:u w:val="single"/>
    </w:rPr>
  </w:style>
  <w:style w:type="character" w:styleId="Emphasis">
    <w:name w:val="Emphasis"/>
    <w:basedOn w:val="DefaultParagraphFont"/>
    <w:uiPriority w:val="20"/>
    <w:qFormat/>
    <w:rsid w:val="00D90E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7088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560</Words>
  <Characters>3198</Characters>
  <Application>Microsoft Macintosh Word</Application>
  <DocSecurity>0</DocSecurity>
  <Lines>26</Lines>
  <Paragraphs>7</Paragraphs>
  <ScaleCrop>false</ScaleCrop>
  <Company/>
  <LinksUpToDate>false</LinksUpToDate>
  <CharactersWithSpaces>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Marie Westhoff</dc:creator>
  <cp:keywords/>
  <dc:description/>
  <cp:lastModifiedBy>Jessica Marie Westhoff</cp:lastModifiedBy>
  <cp:revision>2</cp:revision>
  <dcterms:created xsi:type="dcterms:W3CDTF">2012-04-24T02:13:00Z</dcterms:created>
  <dcterms:modified xsi:type="dcterms:W3CDTF">2012-04-25T03:38:00Z</dcterms:modified>
</cp:coreProperties>
</file>