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20C91" w14:textId="77777777" w:rsidR="00280B9E" w:rsidRPr="00280B9E" w:rsidRDefault="00B90CAF" w:rsidP="00280B9E">
      <w:pPr>
        <w:jc w:val="center"/>
        <w:outlineLvl w:val="0"/>
        <w:rPr>
          <w:rFonts w:ascii="Garamond" w:eastAsia="Times New Roman" w:hAnsi="Garamond" w:cs="Times New Roman"/>
          <w:b/>
          <w:bCs/>
          <w:kern w:val="36"/>
          <w:sz w:val="36"/>
          <w:szCs w:val="36"/>
        </w:rPr>
      </w:pPr>
      <w:r w:rsidRPr="00280B9E">
        <w:rPr>
          <w:rFonts w:ascii="Garamond" w:eastAsia="Times New Roman" w:hAnsi="Garamond" w:cs="Times New Roman"/>
          <w:b/>
          <w:bCs/>
          <w:kern w:val="36"/>
          <w:sz w:val="32"/>
          <w:szCs w:val="32"/>
        </w:rPr>
        <w:t>Welcome!</w:t>
      </w:r>
      <w:r w:rsidRPr="00B90CAF">
        <w:rPr>
          <w:rFonts w:ascii="Garamond" w:eastAsia="Times New Roman" w:hAnsi="Garamond" w:cs="Times New Roman"/>
        </w:rPr>
        <w:br/>
      </w:r>
    </w:p>
    <w:p w14:paraId="5068E666" w14:textId="77777777" w:rsidR="00B90CAF" w:rsidRDefault="00B90CAF" w:rsidP="00280B9E">
      <w:pPr>
        <w:outlineLvl w:val="0"/>
        <w:rPr>
          <w:rFonts w:ascii="Garamond" w:eastAsia="Times New Roman" w:hAnsi="Garamond" w:cs="Times New Roman"/>
        </w:rPr>
      </w:pPr>
      <w:r w:rsidRPr="00B90CAF">
        <w:rPr>
          <w:rFonts w:ascii="Garamond" w:eastAsia="Times New Roman" w:hAnsi="Garamond" w:cs="Times New Roman"/>
        </w:rPr>
        <w:t xml:space="preserve">Welcome to the Boise State Writing Project and the 2012 Invitational Summer Institute. We are excited to embark on this incredible learning journey with you. Please use this </w:t>
      </w:r>
      <w:r w:rsidR="00280B9E">
        <w:rPr>
          <w:rFonts w:ascii="Garamond" w:eastAsia="Times New Roman" w:hAnsi="Garamond" w:cs="Times New Roman"/>
        </w:rPr>
        <w:t>binder</w:t>
      </w:r>
      <w:r w:rsidRPr="00B90CAF">
        <w:rPr>
          <w:rFonts w:ascii="Garamond" w:eastAsia="Times New Roman" w:hAnsi="Garamond" w:cs="Times New Roman"/>
        </w:rPr>
        <w:t xml:space="preserve"> to learn about the central activities we will engage in as well as to </w:t>
      </w:r>
      <w:r w:rsidR="00280B9E">
        <w:rPr>
          <w:rFonts w:ascii="Garamond" w:eastAsia="Times New Roman" w:hAnsi="Garamond" w:cs="Times New Roman"/>
        </w:rPr>
        <w:t xml:space="preserve">organize your materials. </w:t>
      </w:r>
      <w:r w:rsidRPr="00B90CAF">
        <w:rPr>
          <w:rFonts w:ascii="Garamond" w:eastAsia="Times New Roman" w:hAnsi="Garamond" w:cs="Times New Roman"/>
        </w:rPr>
        <w:t xml:space="preserve"> </w:t>
      </w:r>
    </w:p>
    <w:p w14:paraId="635BBB15" w14:textId="77777777" w:rsidR="00280B9E" w:rsidRPr="00B90CAF" w:rsidRDefault="00280B9E" w:rsidP="00280B9E">
      <w:pPr>
        <w:outlineLvl w:val="0"/>
        <w:rPr>
          <w:rFonts w:ascii="Garamond" w:eastAsia="Times New Roman" w:hAnsi="Garamond" w:cs="Times New Roman"/>
          <w:b/>
          <w:bCs/>
          <w:kern w:val="36"/>
          <w:sz w:val="32"/>
          <w:szCs w:val="32"/>
        </w:rPr>
      </w:pPr>
    </w:p>
    <w:p w14:paraId="51250146" w14:textId="77777777" w:rsidR="00B90CAF" w:rsidRPr="00B90CAF" w:rsidRDefault="00B90CAF" w:rsidP="00280B9E">
      <w:pPr>
        <w:outlineLvl w:val="2"/>
        <w:rPr>
          <w:rFonts w:ascii="Garamond" w:eastAsia="Times New Roman" w:hAnsi="Garamond" w:cs="Times New Roman"/>
          <w:b/>
          <w:bCs/>
        </w:rPr>
      </w:pPr>
      <w:bookmarkStart w:id="0" w:name="Welcome!--About_the_Boise_State_Writing_"/>
      <w:bookmarkEnd w:id="0"/>
      <w:r w:rsidRPr="00B90CAF">
        <w:rPr>
          <w:rFonts w:ascii="Garamond" w:eastAsia="Times New Roman" w:hAnsi="Garamond" w:cs="Times New Roman"/>
          <w:b/>
          <w:bCs/>
        </w:rPr>
        <w:t>About the Boise State Writing Project</w:t>
      </w:r>
    </w:p>
    <w:p w14:paraId="13AEC2CF" w14:textId="7FDD05D9" w:rsidR="00817B09" w:rsidRPr="00280B9E" w:rsidRDefault="00B90CAF" w:rsidP="00280B9E">
      <w:pPr>
        <w:rPr>
          <w:rFonts w:ascii="Garamond" w:eastAsia="Times New Roman" w:hAnsi="Garamond" w:cs="Times New Roman"/>
        </w:rPr>
      </w:pPr>
      <w:r w:rsidRPr="00280B9E">
        <w:rPr>
          <w:rFonts w:ascii="Garamond" w:eastAsia="Times New Roman" w:hAnsi="Garamond" w:cs="Times New Roman"/>
        </w:rPr>
        <w:br/>
        <w:t xml:space="preserve">The </w:t>
      </w:r>
      <w:r w:rsidRPr="00280B9E">
        <w:rPr>
          <w:rFonts w:ascii="Garamond" w:eastAsia="Times New Roman" w:hAnsi="Garamond" w:cs="Times New Roman"/>
        </w:rPr>
        <w:fldChar w:fldCharType="begin"/>
      </w:r>
      <w:r w:rsidRPr="00280B9E">
        <w:rPr>
          <w:rFonts w:ascii="Garamond" w:eastAsia="Times New Roman" w:hAnsi="Garamond" w:cs="Times New Roman"/>
        </w:rPr>
        <w:instrText xml:space="preserve"> HYPERLINK "http://bswproject.com/AboutBSWP.aspx" \t "_blank" </w:instrText>
      </w:r>
      <w:r w:rsidRPr="00280B9E">
        <w:rPr>
          <w:rFonts w:ascii="Garamond" w:eastAsia="Times New Roman" w:hAnsi="Garamond" w:cs="Times New Roman"/>
        </w:rPr>
        <w:fldChar w:fldCharType="separate"/>
      </w:r>
      <w:r w:rsidRPr="00280B9E">
        <w:rPr>
          <w:rFonts w:ascii="Garamond" w:eastAsia="Times New Roman" w:hAnsi="Garamond" w:cs="Times New Roman"/>
        </w:rPr>
        <w:t>Boise State Writing Project</w:t>
      </w:r>
      <w:r w:rsidRPr="00280B9E">
        <w:rPr>
          <w:rFonts w:ascii="Garamond" w:eastAsia="Times New Roman" w:hAnsi="Garamond" w:cs="Times New Roman"/>
        </w:rPr>
        <w:fldChar w:fldCharType="end"/>
      </w:r>
      <w:r w:rsidRPr="00280B9E">
        <w:rPr>
          <w:rFonts w:ascii="Garamond" w:eastAsia="Times New Roman" w:hAnsi="Garamond" w:cs="Times New Roman"/>
        </w:rPr>
        <w:t xml:space="preserve"> (BSWP) site, an affiliate of the </w:t>
      </w:r>
      <w:r w:rsidRPr="00280B9E">
        <w:rPr>
          <w:rFonts w:ascii="Garamond" w:eastAsia="Times New Roman" w:hAnsi="Garamond" w:cs="Times New Roman"/>
        </w:rPr>
        <w:fldChar w:fldCharType="begin"/>
      </w:r>
      <w:r w:rsidRPr="00280B9E">
        <w:rPr>
          <w:rFonts w:ascii="Garamond" w:eastAsia="Times New Roman" w:hAnsi="Garamond" w:cs="Times New Roman"/>
        </w:rPr>
        <w:instrText xml:space="preserve"> HYPERLINK "http://www.nwp.org/" \t "_blank" </w:instrText>
      </w:r>
      <w:r w:rsidRPr="00280B9E">
        <w:rPr>
          <w:rFonts w:ascii="Garamond" w:eastAsia="Times New Roman" w:hAnsi="Garamond" w:cs="Times New Roman"/>
        </w:rPr>
        <w:fldChar w:fldCharType="separate"/>
      </w:r>
      <w:r w:rsidRPr="00280B9E">
        <w:rPr>
          <w:rFonts w:ascii="Garamond" w:eastAsia="Times New Roman" w:hAnsi="Garamond" w:cs="Times New Roman"/>
        </w:rPr>
        <w:t xml:space="preserve">National Writing Project </w:t>
      </w:r>
      <w:r w:rsidRPr="00280B9E">
        <w:rPr>
          <w:rFonts w:ascii="Garamond" w:eastAsia="Times New Roman" w:hAnsi="Garamond" w:cs="Times New Roman"/>
        </w:rPr>
        <w:fldChar w:fldCharType="end"/>
      </w:r>
      <w:r w:rsidRPr="00280B9E">
        <w:rPr>
          <w:rFonts w:ascii="Garamond" w:eastAsia="Times New Roman" w:hAnsi="Garamond" w:cs="Times New Roman"/>
        </w:rPr>
        <w:t>(NWP), was established at Boise State University in 2005. The NWP has a 30-year history and has been described by the Carnegie Commission as the "most important and influential grassroots movement for teacher improvement in the history of North America."</w:t>
      </w:r>
      <w:r w:rsidRPr="00280B9E">
        <w:rPr>
          <w:rFonts w:ascii="Garamond" w:eastAsia="Times New Roman" w:hAnsi="Garamond" w:cs="Times New Roman"/>
        </w:rPr>
        <w:br/>
      </w:r>
      <w:r w:rsidRPr="00280B9E">
        <w:rPr>
          <w:rFonts w:ascii="Garamond" w:eastAsia="Times New Roman" w:hAnsi="Garamond" w:cs="Times New Roman"/>
        </w:rPr>
        <w:br/>
        <w:t xml:space="preserve">The signature program of BSWP is the Invitational Summer Institute (ISI), a </w:t>
      </w:r>
      <w:proofErr w:type="gramStart"/>
      <w:r w:rsidRPr="00280B9E">
        <w:rPr>
          <w:rFonts w:ascii="Garamond" w:eastAsia="Times New Roman" w:hAnsi="Garamond" w:cs="Times New Roman"/>
        </w:rPr>
        <w:t>four week</w:t>
      </w:r>
      <w:proofErr w:type="gramEnd"/>
      <w:r w:rsidRPr="00280B9E">
        <w:rPr>
          <w:rFonts w:ascii="Garamond" w:eastAsia="Times New Roman" w:hAnsi="Garamond" w:cs="Times New Roman"/>
        </w:rPr>
        <w:t xml:space="preserve"> summer institute and year-long fellowship. The fellowship is free to invited fellows and earns 6 graduate credits and membership as a BSWP Teacher-Consultant. The ISI involves teachers in 1) articulating and demonstrating their own expertise through a teaching demonstration, 2) their own creative and professional writing agendas, and 3) reading, composing</w:t>
      </w:r>
      <w:r w:rsidR="00FB5C58">
        <w:rPr>
          <w:rFonts w:ascii="Garamond" w:eastAsia="Times New Roman" w:hAnsi="Garamond" w:cs="Times New Roman"/>
        </w:rPr>
        <w:t>,</w:t>
      </w:r>
      <w:r w:rsidRPr="00280B9E">
        <w:rPr>
          <w:rFonts w:ascii="Garamond" w:eastAsia="Times New Roman" w:hAnsi="Garamond" w:cs="Times New Roman"/>
        </w:rPr>
        <w:t xml:space="preserve"> and researching in an area of interest involving literacy and literacy education. The Invitational Summer Institute includes a retreat, reading and writing groups, coaching for the teaching demonstration, lots of food</w:t>
      </w:r>
      <w:r w:rsidR="00FB5C58">
        <w:rPr>
          <w:rFonts w:ascii="Garamond" w:eastAsia="Times New Roman" w:hAnsi="Garamond" w:cs="Times New Roman"/>
        </w:rPr>
        <w:t>,</w:t>
      </w:r>
      <w:r w:rsidRPr="00280B9E">
        <w:rPr>
          <w:rFonts w:ascii="Garamond" w:eastAsia="Times New Roman" w:hAnsi="Garamond" w:cs="Times New Roman"/>
        </w:rPr>
        <w:t xml:space="preserve"> and fun.</w:t>
      </w:r>
      <w:r w:rsidRPr="00280B9E">
        <w:rPr>
          <w:rFonts w:ascii="Garamond" w:eastAsia="Times New Roman" w:hAnsi="Garamond" w:cs="Times New Roman"/>
        </w:rPr>
        <w:br/>
      </w:r>
      <w:r w:rsidRPr="00280B9E">
        <w:rPr>
          <w:rFonts w:ascii="Garamond" w:eastAsia="Times New Roman" w:hAnsi="Garamond" w:cs="Times New Roman"/>
        </w:rPr>
        <w:br/>
        <w:t>BSWP also sponsors three strands of programs:</w:t>
      </w:r>
      <w:r w:rsidRPr="00280B9E">
        <w:rPr>
          <w:rFonts w:ascii="Garamond" w:eastAsia="Times New Roman" w:hAnsi="Garamond" w:cs="Times New Roman"/>
        </w:rPr>
        <w:br/>
      </w:r>
      <w:r w:rsidRPr="00280B9E">
        <w:rPr>
          <w:rFonts w:ascii="Garamond" w:eastAsia="Times New Roman" w:hAnsi="Garamond" w:cs="Times New Roman"/>
        </w:rPr>
        <w:br/>
      </w:r>
      <w:r w:rsidRPr="00280B9E">
        <w:rPr>
          <w:rFonts w:ascii="Garamond" w:eastAsia="Times New Roman" w:hAnsi="Garamond" w:cs="Times New Roman"/>
          <w:b/>
          <w:bCs/>
        </w:rPr>
        <w:t>In-service programs</w:t>
      </w:r>
      <w:r w:rsidRPr="00280B9E">
        <w:rPr>
          <w:rFonts w:ascii="Garamond" w:eastAsia="Times New Roman" w:hAnsi="Garamond" w:cs="Times New Roman"/>
        </w:rPr>
        <w:t xml:space="preserve"> for local schools and the public that feature advanced institutes, open institutes, courses</w:t>
      </w:r>
      <w:r w:rsidR="00FB5C58">
        <w:rPr>
          <w:rFonts w:ascii="Garamond" w:eastAsia="Times New Roman" w:hAnsi="Garamond" w:cs="Times New Roman"/>
        </w:rPr>
        <w:t>,</w:t>
      </w:r>
      <w:r w:rsidRPr="00280B9E">
        <w:rPr>
          <w:rFonts w:ascii="Garamond" w:eastAsia="Times New Roman" w:hAnsi="Garamond" w:cs="Times New Roman"/>
        </w:rPr>
        <w:t xml:space="preserve"> and work</w:t>
      </w:r>
      <w:r w:rsidR="00FB5C58">
        <w:rPr>
          <w:rFonts w:ascii="Garamond" w:eastAsia="Times New Roman" w:hAnsi="Garamond" w:cs="Times New Roman"/>
        </w:rPr>
        <w:t>shops. We also offer book clubs and</w:t>
      </w:r>
      <w:r w:rsidRPr="00280B9E">
        <w:rPr>
          <w:rFonts w:ascii="Garamond" w:eastAsia="Times New Roman" w:hAnsi="Garamond" w:cs="Times New Roman"/>
        </w:rPr>
        <w:t xml:space="preserve"> reading and writing groups, both on-line and through face-to-face meetings, around various issues. We offer workshop series that are open to the public and that often feature national level experts. </w:t>
      </w:r>
      <w:r w:rsidR="00FB5C58">
        <w:rPr>
          <w:rFonts w:ascii="Garamond" w:eastAsia="Times New Roman" w:hAnsi="Garamond" w:cs="Times New Roman"/>
        </w:rPr>
        <w:t>Each year we also host</w:t>
      </w:r>
      <w:r w:rsidRPr="00280B9E">
        <w:rPr>
          <w:rFonts w:ascii="Garamond" w:eastAsia="Times New Roman" w:hAnsi="Garamond" w:cs="Times New Roman"/>
        </w:rPr>
        <w:t xml:space="preserve"> a fall conference and a spring conference around one of our site initiatives. </w:t>
      </w:r>
      <w:r w:rsidRPr="00280B9E">
        <w:rPr>
          <w:rFonts w:ascii="Garamond" w:eastAsia="Times New Roman" w:hAnsi="Garamond" w:cs="Times New Roman"/>
        </w:rPr>
        <w:br/>
      </w:r>
      <w:r w:rsidRPr="00280B9E">
        <w:rPr>
          <w:rFonts w:ascii="Garamond" w:eastAsia="Times New Roman" w:hAnsi="Garamond" w:cs="Times New Roman"/>
        </w:rPr>
        <w:br/>
      </w:r>
      <w:r w:rsidRPr="00280B9E">
        <w:rPr>
          <w:rFonts w:ascii="Garamond" w:eastAsia="Times New Roman" w:hAnsi="Garamond" w:cs="Times New Roman"/>
          <w:b/>
          <w:bCs/>
        </w:rPr>
        <w:t>Continuation programs</w:t>
      </w:r>
      <w:r w:rsidRPr="00280B9E">
        <w:rPr>
          <w:rFonts w:ascii="Garamond" w:eastAsia="Times New Roman" w:hAnsi="Garamond" w:cs="Times New Roman"/>
        </w:rPr>
        <w:t xml:space="preserve"> for our own teacher consultants involve all of the above and quarterly leadership meetings, resource development (including the writing of curricula, professional books, and books for students), liaison activities with other professional organizations, concerts, poetry readings, and writing workshops.</w:t>
      </w:r>
      <w:r w:rsidRPr="00280B9E">
        <w:rPr>
          <w:rFonts w:ascii="Garamond" w:eastAsia="Times New Roman" w:hAnsi="Garamond" w:cs="Times New Roman"/>
        </w:rPr>
        <w:br/>
      </w:r>
      <w:r w:rsidRPr="00280B9E">
        <w:rPr>
          <w:rFonts w:ascii="Garamond" w:eastAsia="Times New Roman" w:hAnsi="Garamond" w:cs="Times New Roman"/>
        </w:rPr>
        <w:br/>
      </w:r>
      <w:r w:rsidRPr="00280B9E">
        <w:rPr>
          <w:rFonts w:ascii="Garamond" w:eastAsia="Times New Roman" w:hAnsi="Garamond" w:cs="Times New Roman"/>
          <w:b/>
          <w:bCs/>
        </w:rPr>
        <w:t>Site initiatives</w:t>
      </w:r>
      <w:r w:rsidRPr="00280B9E">
        <w:rPr>
          <w:rFonts w:ascii="Garamond" w:eastAsia="Times New Roman" w:hAnsi="Garamond" w:cs="Times New Roman"/>
        </w:rPr>
        <w:t xml:space="preserve"> are issues that our site fellowship has decided to address through education and public service. Current initiatives include our </w:t>
      </w:r>
      <w:r w:rsidRPr="00280B9E">
        <w:rPr>
          <w:rFonts w:ascii="Garamond" w:eastAsia="Times New Roman" w:hAnsi="Garamond" w:cs="Times New Roman"/>
          <w:i/>
          <w:iCs/>
        </w:rPr>
        <w:t>Inquiry Initiative</w:t>
      </w:r>
      <w:r w:rsidR="00FB5C58">
        <w:rPr>
          <w:rFonts w:ascii="Garamond" w:eastAsia="Times New Roman" w:hAnsi="Garamond" w:cs="Times New Roman"/>
        </w:rPr>
        <w:t xml:space="preserve"> for fostering inquiry-</w:t>
      </w:r>
      <w:r w:rsidRPr="00280B9E">
        <w:rPr>
          <w:rFonts w:ascii="Garamond" w:eastAsia="Times New Roman" w:hAnsi="Garamond" w:cs="Times New Roman"/>
        </w:rPr>
        <w:t xml:space="preserve">oriented instruction in schools; our </w:t>
      </w:r>
      <w:r w:rsidRPr="00280B9E">
        <w:rPr>
          <w:rFonts w:ascii="Garamond" w:eastAsia="Times New Roman" w:hAnsi="Garamond" w:cs="Times New Roman"/>
          <w:i/>
          <w:iCs/>
        </w:rPr>
        <w:t>Teaching for Social Justice and Democracy</w:t>
      </w:r>
      <w:r w:rsidRPr="00280B9E">
        <w:rPr>
          <w:rFonts w:ascii="Garamond" w:eastAsia="Times New Roman" w:hAnsi="Garamond" w:cs="Times New Roman"/>
        </w:rPr>
        <w:t xml:space="preserve"> initiative for crea</w:t>
      </w:r>
      <w:r w:rsidR="00FB5C58">
        <w:rPr>
          <w:rFonts w:ascii="Garamond" w:eastAsia="Times New Roman" w:hAnsi="Garamond" w:cs="Times New Roman"/>
        </w:rPr>
        <w:t>ting more democratic classrooms</w:t>
      </w:r>
      <w:r w:rsidRPr="00280B9E">
        <w:rPr>
          <w:rFonts w:ascii="Garamond" w:eastAsia="Times New Roman" w:hAnsi="Garamond" w:cs="Times New Roman"/>
        </w:rPr>
        <w:t xml:space="preserve"> and literacy instruction that fosters democracy and social action; and an initiative for </w:t>
      </w:r>
      <w:r w:rsidRPr="00280B9E">
        <w:rPr>
          <w:rFonts w:ascii="Garamond" w:eastAsia="Times New Roman" w:hAnsi="Garamond" w:cs="Times New Roman"/>
          <w:i/>
          <w:iCs/>
        </w:rPr>
        <w:t>Mentoring Student Teachers and Early Career Teachers into the Profession</w:t>
      </w:r>
      <w:r w:rsidRPr="00280B9E">
        <w:rPr>
          <w:rFonts w:ascii="Garamond" w:eastAsia="Times New Roman" w:hAnsi="Garamond" w:cs="Times New Roman"/>
        </w:rPr>
        <w:t xml:space="preserve">. </w:t>
      </w:r>
      <w:r w:rsidRPr="00280B9E">
        <w:rPr>
          <w:rFonts w:ascii="Garamond" w:eastAsia="Times New Roman" w:hAnsi="Garamond" w:cs="Times New Roman"/>
        </w:rPr>
        <w:br/>
      </w:r>
      <w:r w:rsidRPr="00FB5C58">
        <w:rPr>
          <w:rFonts w:ascii="Garamond" w:eastAsia="Times New Roman" w:hAnsi="Garamond" w:cs="Times New Roman"/>
        </w:rPr>
        <w:br/>
        <w:t xml:space="preserve">We also sponsor </w:t>
      </w:r>
      <w:r w:rsidRPr="00FB5C58">
        <w:rPr>
          <w:rFonts w:ascii="Garamond" w:eastAsia="Times New Roman" w:hAnsi="Garamond" w:cs="Times New Roman"/>
          <w:bCs/>
        </w:rPr>
        <w:t>s</w:t>
      </w:r>
      <w:r w:rsidRPr="00FB5C58">
        <w:rPr>
          <w:rFonts w:ascii="Garamond" w:eastAsia="Times New Roman" w:hAnsi="Garamond" w:cs="Times New Roman"/>
        </w:rPr>
        <w:t xml:space="preserve">pecial </w:t>
      </w:r>
      <w:r w:rsidR="00FB5C58">
        <w:rPr>
          <w:rFonts w:ascii="Garamond" w:eastAsia="Times New Roman" w:hAnsi="Garamond" w:cs="Times New Roman"/>
        </w:rPr>
        <w:t>interest</w:t>
      </w:r>
      <w:r w:rsidRPr="00280B9E">
        <w:rPr>
          <w:rFonts w:ascii="Garamond" w:eastAsia="Times New Roman" w:hAnsi="Garamond" w:cs="Times New Roman"/>
        </w:rPr>
        <w:t xml:space="preserve"> groups on </w:t>
      </w:r>
      <w:r w:rsidRPr="00280B9E">
        <w:rPr>
          <w:rFonts w:ascii="Garamond" w:eastAsia="Times New Roman" w:hAnsi="Garamond" w:cs="Times New Roman"/>
          <w:i/>
          <w:iCs/>
        </w:rPr>
        <w:t>Assessment</w:t>
      </w:r>
      <w:r w:rsidRPr="00280B9E">
        <w:rPr>
          <w:rFonts w:ascii="Garamond" w:eastAsia="Times New Roman" w:hAnsi="Garamond" w:cs="Times New Roman"/>
        </w:rPr>
        <w:t xml:space="preserve"> and on the </w:t>
      </w:r>
      <w:r w:rsidRPr="00280B9E">
        <w:rPr>
          <w:rFonts w:ascii="Garamond" w:eastAsia="Times New Roman" w:hAnsi="Garamond" w:cs="Times New Roman"/>
          <w:i/>
          <w:iCs/>
        </w:rPr>
        <w:t>Teaching and Writing of Poetry</w:t>
      </w:r>
      <w:r w:rsidRPr="00280B9E">
        <w:rPr>
          <w:rFonts w:ascii="Garamond" w:eastAsia="Times New Roman" w:hAnsi="Garamond" w:cs="Times New Roman"/>
        </w:rPr>
        <w:t>. We are involved locally, regionally</w:t>
      </w:r>
      <w:r w:rsidR="00FB5C58">
        <w:rPr>
          <w:rFonts w:ascii="Garamond" w:eastAsia="Times New Roman" w:hAnsi="Garamond" w:cs="Times New Roman"/>
        </w:rPr>
        <w:t>,</w:t>
      </w:r>
      <w:r w:rsidRPr="00280B9E">
        <w:rPr>
          <w:rFonts w:ascii="Garamond" w:eastAsia="Times New Roman" w:hAnsi="Garamond" w:cs="Times New Roman"/>
        </w:rPr>
        <w:t xml:space="preserve"> and nationally in the Teacher Inquiry Community Network, English Language Learners Network, Rural Sites Network, and the Urban Sites Network. We have regional cohorts in both </w:t>
      </w:r>
      <w:r w:rsidRPr="00FB5C58">
        <w:rPr>
          <w:rFonts w:ascii="Garamond" w:eastAsia="Times New Roman" w:hAnsi="Garamond" w:cs="Times New Roman"/>
          <w:iCs/>
        </w:rPr>
        <w:t>Southern Idaho</w:t>
      </w:r>
      <w:r w:rsidRPr="00FB5C58">
        <w:rPr>
          <w:rFonts w:ascii="Garamond" w:eastAsia="Times New Roman" w:hAnsi="Garamond" w:cs="Times New Roman"/>
        </w:rPr>
        <w:t xml:space="preserve"> (Twin Falls) and </w:t>
      </w:r>
      <w:r w:rsidRPr="00FB5C58">
        <w:rPr>
          <w:rFonts w:ascii="Garamond" w:eastAsia="Times New Roman" w:hAnsi="Garamond" w:cs="Times New Roman"/>
          <w:iCs/>
        </w:rPr>
        <w:t>Eastern Id</w:t>
      </w:r>
      <w:bookmarkStart w:id="1" w:name="_GoBack"/>
      <w:bookmarkEnd w:id="1"/>
      <w:r w:rsidRPr="00FB5C58">
        <w:rPr>
          <w:rFonts w:ascii="Garamond" w:eastAsia="Times New Roman" w:hAnsi="Garamond" w:cs="Times New Roman"/>
        </w:rPr>
        <w:t>aho</w:t>
      </w:r>
      <w:r w:rsidRPr="00280B9E">
        <w:rPr>
          <w:rFonts w:ascii="Garamond" w:eastAsia="Times New Roman" w:hAnsi="Garamond" w:cs="Times New Roman"/>
        </w:rPr>
        <w:t xml:space="preserve"> (Idaho Falls and Pocatello).</w:t>
      </w:r>
    </w:p>
    <w:sectPr w:rsidR="00817B09" w:rsidRPr="00280B9E" w:rsidSect="00280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CAF"/>
    <w:rsid w:val="00280B9E"/>
    <w:rsid w:val="00817B09"/>
    <w:rsid w:val="00B90CAF"/>
    <w:rsid w:val="00EC246A"/>
    <w:rsid w:val="00FB5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EE46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90CAF"/>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B90CA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CAF"/>
    <w:rPr>
      <w:rFonts w:ascii="Times" w:hAnsi="Times"/>
      <w:b/>
      <w:bCs/>
      <w:kern w:val="36"/>
      <w:sz w:val="48"/>
      <w:szCs w:val="48"/>
    </w:rPr>
  </w:style>
  <w:style w:type="character" w:customStyle="1" w:styleId="Heading3Char">
    <w:name w:val="Heading 3 Char"/>
    <w:basedOn w:val="DefaultParagraphFont"/>
    <w:link w:val="Heading3"/>
    <w:uiPriority w:val="9"/>
    <w:rsid w:val="00B90CAF"/>
    <w:rPr>
      <w:rFonts w:ascii="Times" w:hAnsi="Times"/>
      <w:b/>
      <w:bCs/>
      <w:sz w:val="27"/>
      <w:szCs w:val="27"/>
    </w:rPr>
  </w:style>
  <w:style w:type="character" w:styleId="Strong">
    <w:name w:val="Strong"/>
    <w:basedOn w:val="DefaultParagraphFont"/>
    <w:uiPriority w:val="22"/>
    <w:qFormat/>
    <w:rsid w:val="00B90CAF"/>
    <w:rPr>
      <w:b/>
      <w:bCs/>
    </w:rPr>
  </w:style>
  <w:style w:type="character" w:customStyle="1" w:styleId="wikilinkext">
    <w:name w:val="wiki_link_ext"/>
    <w:basedOn w:val="DefaultParagraphFont"/>
    <w:rsid w:val="00B90CAF"/>
  </w:style>
  <w:style w:type="character" w:styleId="Hyperlink">
    <w:name w:val="Hyperlink"/>
    <w:basedOn w:val="DefaultParagraphFont"/>
    <w:uiPriority w:val="99"/>
    <w:semiHidden/>
    <w:unhideWhenUsed/>
    <w:rsid w:val="00B90CAF"/>
    <w:rPr>
      <w:color w:val="0000FF"/>
      <w:u w:val="single"/>
    </w:rPr>
  </w:style>
  <w:style w:type="character" w:styleId="Emphasis">
    <w:name w:val="Emphasis"/>
    <w:basedOn w:val="DefaultParagraphFont"/>
    <w:uiPriority w:val="20"/>
    <w:qFormat/>
    <w:rsid w:val="00B90CA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90CAF"/>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B90CA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CAF"/>
    <w:rPr>
      <w:rFonts w:ascii="Times" w:hAnsi="Times"/>
      <w:b/>
      <w:bCs/>
      <w:kern w:val="36"/>
      <w:sz w:val="48"/>
      <w:szCs w:val="48"/>
    </w:rPr>
  </w:style>
  <w:style w:type="character" w:customStyle="1" w:styleId="Heading3Char">
    <w:name w:val="Heading 3 Char"/>
    <w:basedOn w:val="DefaultParagraphFont"/>
    <w:link w:val="Heading3"/>
    <w:uiPriority w:val="9"/>
    <w:rsid w:val="00B90CAF"/>
    <w:rPr>
      <w:rFonts w:ascii="Times" w:hAnsi="Times"/>
      <w:b/>
      <w:bCs/>
      <w:sz w:val="27"/>
      <w:szCs w:val="27"/>
    </w:rPr>
  </w:style>
  <w:style w:type="character" w:styleId="Strong">
    <w:name w:val="Strong"/>
    <w:basedOn w:val="DefaultParagraphFont"/>
    <w:uiPriority w:val="22"/>
    <w:qFormat/>
    <w:rsid w:val="00B90CAF"/>
    <w:rPr>
      <w:b/>
      <w:bCs/>
    </w:rPr>
  </w:style>
  <w:style w:type="character" w:customStyle="1" w:styleId="wikilinkext">
    <w:name w:val="wiki_link_ext"/>
    <w:basedOn w:val="DefaultParagraphFont"/>
    <w:rsid w:val="00B90CAF"/>
  </w:style>
  <w:style w:type="character" w:styleId="Hyperlink">
    <w:name w:val="Hyperlink"/>
    <w:basedOn w:val="DefaultParagraphFont"/>
    <w:uiPriority w:val="99"/>
    <w:semiHidden/>
    <w:unhideWhenUsed/>
    <w:rsid w:val="00B90CAF"/>
    <w:rPr>
      <w:color w:val="0000FF"/>
      <w:u w:val="single"/>
    </w:rPr>
  </w:style>
  <w:style w:type="character" w:styleId="Emphasis">
    <w:name w:val="Emphasis"/>
    <w:basedOn w:val="DefaultParagraphFont"/>
    <w:uiPriority w:val="20"/>
    <w:qFormat/>
    <w:rsid w:val="00B90C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851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42DDA-EDC9-0F47-A61D-F92F2AF74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471</Words>
  <Characters>2688</Characters>
  <Application>Microsoft Macintosh Word</Application>
  <DocSecurity>0</DocSecurity>
  <Lines>22</Lines>
  <Paragraphs>6</Paragraphs>
  <ScaleCrop>false</ScaleCrop>
  <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3</cp:revision>
  <dcterms:created xsi:type="dcterms:W3CDTF">2012-04-24T01:42:00Z</dcterms:created>
  <dcterms:modified xsi:type="dcterms:W3CDTF">2012-04-25T02:26:00Z</dcterms:modified>
</cp:coreProperties>
</file>